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716DC" w14:textId="77777777" w:rsidR="009441A1" w:rsidRDefault="009441A1" w:rsidP="00750F22">
      <w:pPr>
        <w:pStyle w:val="Titre4"/>
      </w:pPr>
    </w:p>
    <w:p w14:paraId="6C6AEA3D" w14:textId="413EE378" w:rsidR="00947999" w:rsidRPr="00336C0A" w:rsidRDefault="00000000" w:rsidP="009202A4">
      <w:pPr>
        <w:pStyle w:val="NormalWeb"/>
        <w:rPr>
          <w:b/>
          <w:bCs/>
          <w:color w:val="000000"/>
          <w:u w:val="single"/>
          <w:lang w:val="fr-FR"/>
        </w:rPr>
      </w:pPr>
      <w:r>
        <w:rPr>
          <w:b/>
          <w:bCs/>
          <w:noProof/>
          <w:color w:val="000000"/>
          <w:u w:val="single"/>
          <w:lang w:val="fr-FR"/>
        </w:rPr>
        <w:object w:dxaOrig="1440" w:dyaOrig="1440" w14:anchorId="6653F9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2.3pt;margin-top:.2pt;width:193.7pt;height:78.45pt;z-index:-251658752" wrapcoords="-121 0 -121 21370 21600 21370 21600 0 -121 0">
            <v:imagedata r:id="rId7" o:title=""/>
            <w10:wrap type="tight"/>
          </v:shape>
          <o:OLEObject Type="Embed" ProgID="PBrush" ShapeID="_x0000_s2050" DrawAspect="Content" ObjectID="_1739181140" r:id="rId8"/>
        </w:object>
      </w:r>
    </w:p>
    <w:p w14:paraId="5D8E0DD9" w14:textId="77777777" w:rsidR="00947999" w:rsidRPr="00336C0A" w:rsidRDefault="00947999" w:rsidP="009202A4">
      <w:pPr>
        <w:pStyle w:val="NormalWeb"/>
        <w:rPr>
          <w:b/>
          <w:bCs/>
          <w:color w:val="000000"/>
          <w:u w:val="single"/>
          <w:lang w:val="fr-FR"/>
        </w:rPr>
      </w:pPr>
    </w:p>
    <w:p w14:paraId="4888C984" w14:textId="689E2C89" w:rsidR="00947999" w:rsidRPr="00336C0A" w:rsidRDefault="00947999" w:rsidP="009202A4">
      <w:pPr>
        <w:pStyle w:val="NormalWeb"/>
        <w:rPr>
          <w:b/>
          <w:bCs/>
          <w:color w:val="000000"/>
          <w:u w:val="single"/>
          <w:lang w:val="fr-FR"/>
        </w:rPr>
      </w:pPr>
    </w:p>
    <w:p w14:paraId="171F7729" w14:textId="0EFF9FAB" w:rsidR="00257D82" w:rsidRPr="00336C0A" w:rsidRDefault="00257D82" w:rsidP="009202A4">
      <w:pPr>
        <w:pStyle w:val="NormalWeb"/>
        <w:rPr>
          <w:b/>
          <w:bCs/>
          <w:color w:val="000000"/>
          <w:u w:val="single"/>
          <w:lang w:val="fr-FR"/>
        </w:rPr>
      </w:pPr>
    </w:p>
    <w:p w14:paraId="7F9D2368" w14:textId="2224FF03" w:rsidR="009006D9" w:rsidRPr="00336C0A" w:rsidRDefault="009006D9" w:rsidP="009202A4">
      <w:pPr>
        <w:pStyle w:val="NormalWeb"/>
        <w:rPr>
          <w:b/>
          <w:bCs/>
          <w:color w:val="000000"/>
          <w:u w:val="single"/>
          <w:lang w:val="fr-FR"/>
        </w:rPr>
      </w:pPr>
    </w:p>
    <w:p w14:paraId="0BDB2CCB" w14:textId="72522423" w:rsidR="009006D9" w:rsidRPr="00336C0A" w:rsidRDefault="009006D9" w:rsidP="009202A4">
      <w:pPr>
        <w:pStyle w:val="NormalWeb"/>
        <w:rPr>
          <w:b/>
          <w:bCs/>
          <w:color w:val="000000"/>
          <w:u w:val="single"/>
          <w:lang w:val="fr-FR"/>
        </w:rPr>
      </w:pPr>
    </w:p>
    <w:p w14:paraId="54413BFD" w14:textId="77777777" w:rsidR="009006D9" w:rsidRPr="00336C0A" w:rsidRDefault="009006D9" w:rsidP="009202A4">
      <w:pPr>
        <w:pStyle w:val="NormalWeb"/>
        <w:rPr>
          <w:b/>
          <w:bCs/>
          <w:color w:val="000000"/>
          <w:u w:val="single"/>
          <w:lang w:val="fr-FR"/>
        </w:rPr>
      </w:pPr>
    </w:p>
    <w:p w14:paraId="0409FB63" w14:textId="0DFDA723" w:rsidR="009006D9" w:rsidRPr="00336C0A" w:rsidRDefault="009006D9" w:rsidP="009202A4">
      <w:pPr>
        <w:pStyle w:val="NormalWeb"/>
        <w:rPr>
          <w:b/>
          <w:bCs/>
          <w:color w:val="000000"/>
          <w:u w:val="single"/>
          <w:lang w:val="fr-FR"/>
        </w:rPr>
      </w:pPr>
    </w:p>
    <w:p w14:paraId="57019699" w14:textId="77777777" w:rsidR="009006D9" w:rsidRPr="00336C0A" w:rsidRDefault="009006D9" w:rsidP="009202A4">
      <w:pPr>
        <w:pStyle w:val="NormalWeb"/>
        <w:rPr>
          <w:b/>
          <w:bCs/>
          <w:color w:val="000000"/>
          <w:u w:val="single"/>
          <w:lang w:val="fr-FR"/>
        </w:rPr>
      </w:pPr>
    </w:p>
    <w:p w14:paraId="6CC04512" w14:textId="77777777" w:rsidR="00257D82" w:rsidRPr="00336C0A" w:rsidRDefault="00257D82" w:rsidP="009202A4">
      <w:pPr>
        <w:pStyle w:val="NormalWeb"/>
        <w:rPr>
          <w:b/>
          <w:bCs/>
          <w:color w:val="000000"/>
          <w:u w:val="single"/>
          <w:lang w:val="fr-FR"/>
        </w:rPr>
      </w:pPr>
    </w:p>
    <w:p w14:paraId="62DEB626" w14:textId="77777777" w:rsidR="009006D9" w:rsidRPr="00336C0A" w:rsidRDefault="009006D9" w:rsidP="009006D9">
      <w:pPr>
        <w:pBdr>
          <w:top w:val="double" w:sz="4" w:space="0" w:color="auto"/>
          <w:left w:val="double" w:sz="4" w:space="3" w:color="auto"/>
          <w:bottom w:val="double" w:sz="4" w:space="31" w:color="auto"/>
          <w:right w:val="double" w:sz="4" w:space="4" w:color="auto"/>
        </w:pBdr>
        <w:jc w:val="center"/>
        <w:rPr>
          <w:rFonts w:ascii="Times New Roman" w:hAnsi="Times New Roman"/>
          <w:b/>
          <w:sz w:val="28"/>
          <w:szCs w:val="28"/>
        </w:rPr>
      </w:pPr>
    </w:p>
    <w:p w14:paraId="15E5E6D2" w14:textId="1C91F7F7" w:rsidR="00947999" w:rsidRPr="00336C0A" w:rsidRDefault="0027052F" w:rsidP="009006D9">
      <w:pPr>
        <w:pBdr>
          <w:top w:val="double" w:sz="4" w:space="0" w:color="auto"/>
          <w:left w:val="double" w:sz="4" w:space="3" w:color="auto"/>
          <w:bottom w:val="double" w:sz="4" w:space="31" w:color="auto"/>
          <w:right w:val="double" w:sz="4" w:space="4" w:color="auto"/>
        </w:pBdr>
        <w:jc w:val="center"/>
        <w:rPr>
          <w:rFonts w:ascii="Times New Roman" w:hAnsi="Times New Roman"/>
          <w:b/>
          <w:sz w:val="28"/>
          <w:szCs w:val="28"/>
        </w:rPr>
      </w:pPr>
      <w:r w:rsidRPr="00336C0A">
        <w:rPr>
          <w:rFonts w:ascii="Times New Roman" w:hAnsi="Times New Roman"/>
          <w:b/>
          <w:sz w:val="28"/>
          <w:szCs w:val="28"/>
        </w:rPr>
        <w:t>AVIS A MANIFESTATION D’INTERET</w:t>
      </w:r>
      <w:r w:rsidR="00947999" w:rsidRPr="00336C0A">
        <w:rPr>
          <w:rFonts w:ascii="Times New Roman" w:hAnsi="Times New Roman"/>
          <w:b/>
          <w:sz w:val="28"/>
          <w:szCs w:val="28"/>
        </w:rPr>
        <w:t xml:space="preserve"> POUR LA SELECTION DES PRESTATAIRES DE BIENS</w:t>
      </w:r>
      <w:r w:rsidR="009006D9" w:rsidRPr="00336C0A">
        <w:rPr>
          <w:rFonts w:ascii="Times New Roman" w:hAnsi="Times New Roman"/>
          <w:b/>
          <w:sz w:val="28"/>
          <w:szCs w:val="28"/>
        </w:rPr>
        <w:t xml:space="preserve"> ET SERVICES</w:t>
      </w:r>
    </w:p>
    <w:p w14:paraId="791533A4" w14:textId="5B8373B6" w:rsidR="00947999" w:rsidRPr="0059563F" w:rsidRDefault="00947999" w:rsidP="009006D9">
      <w:pPr>
        <w:pBdr>
          <w:top w:val="double" w:sz="4" w:space="0" w:color="auto"/>
          <w:left w:val="double" w:sz="4" w:space="3" w:color="auto"/>
          <w:bottom w:val="double" w:sz="4" w:space="31" w:color="auto"/>
          <w:right w:val="double" w:sz="4" w:space="4" w:color="auto"/>
        </w:pBdr>
        <w:jc w:val="center"/>
        <w:rPr>
          <w:rFonts w:ascii="Times New Roman" w:hAnsi="Times New Roman"/>
          <w:b/>
          <w:sz w:val="28"/>
          <w:szCs w:val="28"/>
          <w:lang w:val="pt-PT"/>
        </w:rPr>
      </w:pPr>
      <w:r w:rsidRPr="0059563F">
        <w:rPr>
          <w:rFonts w:ascii="Times New Roman" w:hAnsi="Times New Roman"/>
          <w:b/>
          <w:sz w:val="28"/>
          <w:szCs w:val="28"/>
          <w:lang w:val="pt-PT"/>
        </w:rPr>
        <w:t>N°2023/001-AMI/BD/ACI</w:t>
      </w:r>
    </w:p>
    <w:p w14:paraId="5F2699F1" w14:textId="77777777" w:rsidR="00257D82" w:rsidRPr="0059563F" w:rsidRDefault="00257D82" w:rsidP="009202A4">
      <w:pPr>
        <w:pStyle w:val="NormalWeb"/>
        <w:rPr>
          <w:b/>
          <w:bCs/>
          <w:color w:val="000000"/>
          <w:u w:val="single"/>
          <w:lang w:val="pt-PT"/>
        </w:rPr>
      </w:pPr>
    </w:p>
    <w:p w14:paraId="2B80BEF8" w14:textId="77777777" w:rsidR="009006D9" w:rsidRPr="0059563F" w:rsidRDefault="009006D9" w:rsidP="009202A4">
      <w:pPr>
        <w:pStyle w:val="NormalWeb"/>
        <w:rPr>
          <w:b/>
          <w:bCs/>
          <w:color w:val="000000"/>
          <w:u w:val="single"/>
          <w:lang w:val="pt-PT"/>
        </w:rPr>
      </w:pPr>
    </w:p>
    <w:p w14:paraId="5E3D3219" w14:textId="77777777" w:rsidR="009006D9" w:rsidRPr="0059563F" w:rsidRDefault="009006D9" w:rsidP="009202A4">
      <w:pPr>
        <w:pStyle w:val="NormalWeb"/>
        <w:rPr>
          <w:b/>
          <w:bCs/>
          <w:color w:val="000000"/>
          <w:u w:val="single"/>
          <w:lang w:val="pt-PT"/>
        </w:rPr>
      </w:pPr>
    </w:p>
    <w:p w14:paraId="655274A4" w14:textId="77777777" w:rsidR="009006D9" w:rsidRPr="0059563F" w:rsidRDefault="009006D9" w:rsidP="009202A4">
      <w:pPr>
        <w:pStyle w:val="NormalWeb"/>
        <w:rPr>
          <w:b/>
          <w:bCs/>
          <w:color w:val="000000"/>
          <w:u w:val="single"/>
          <w:lang w:val="pt-PT"/>
        </w:rPr>
      </w:pPr>
    </w:p>
    <w:p w14:paraId="0035FCAF" w14:textId="77777777" w:rsidR="009006D9" w:rsidRPr="0059563F" w:rsidRDefault="009006D9" w:rsidP="009202A4">
      <w:pPr>
        <w:pStyle w:val="NormalWeb"/>
        <w:rPr>
          <w:b/>
          <w:bCs/>
          <w:color w:val="000000"/>
          <w:u w:val="single"/>
          <w:lang w:val="pt-PT"/>
        </w:rPr>
      </w:pPr>
    </w:p>
    <w:p w14:paraId="489BFBB9" w14:textId="77777777" w:rsidR="009006D9" w:rsidRPr="0059563F" w:rsidRDefault="009006D9" w:rsidP="009202A4">
      <w:pPr>
        <w:pStyle w:val="NormalWeb"/>
        <w:rPr>
          <w:b/>
          <w:bCs/>
          <w:color w:val="000000"/>
          <w:u w:val="single"/>
          <w:lang w:val="pt-PT"/>
        </w:rPr>
      </w:pPr>
    </w:p>
    <w:p w14:paraId="701A045F" w14:textId="77777777" w:rsidR="009006D9" w:rsidRPr="0059563F" w:rsidRDefault="009006D9" w:rsidP="009202A4">
      <w:pPr>
        <w:pStyle w:val="NormalWeb"/>
        <w:rPr>
          <w:b/>
          <w:bCs/>
          <w:color w:val="000000"/>
          <w:u w:val="single"/>
          <w:lang w:val="pt-PT"/>
        </w:rPr>
      </w:pPr>
    </w:p>
    <w:p w14:paraId="6E87C695" w14:textId="446F638B" w:rsidR="009006D9" w:rsidRPr="0059563F" w:rsidRDefault="009006D9" w:rsidP="009202A4">
      <w:pPr>
        <w:pStyle w:val="NormalWeb"/>
        <w:rPr>
          <w:b/>
          <w:bCs/>
          <w:color w:val="000000"/>
          <w:u w:val="single"/>
          <w:lang w:val="pt-PT"/>
        </w:rPr>
      </w:pPr>
    </w:p>
    <w:p w14:paraId="004AA8F0" w14:textId="77777777" w:rsidR="009006D9" w:rsidRPr="0059563F" w:rsidRDefault="009006D9" w:rsidP="009202A4">
      <w:pPr>
        <w:pStyle w:val="NormalWeb"/>
        <w:rPr>
          <w:b/>
          <w:bCs/>
          <w:color w:val="000000"/>
          <w:u w:val="single"/>
          <w:lang w:val="pt-PT"/>
        </w:rPr>
      </w:pPr>
    </w:p>
    <w:p w14:paraId="744F52B6" w14:textId="77777777" w:rsidR="009006D9" w:rsidRPr="0059563F" w:rsidRDefault="009006D9" w:rsidP="009202A4">
      <w:pPr>
        <w:pStyle w:val="NormalWeb"/>
        <w:rPr>
          <w:b/>
          <w:bCs/>
          <w:color w:val="000000"/>
          <w:u w:val="single"/>
          <w:lang w:val="pt-PT"/>
        </w:rPr>
      </w:pPr>
    </w:p>
    <w:p w14:paraId="1A7A0317" w14:textId="2D1A25AF" w:rsidR="00672751" w:rsidRPr="004B3495" w:rsidRDefault="00336C0A" w:rsidP="009202A4">
      <w:pPr>
        <w:pStyle w:val="NormalWeb"/>
        <w:rPr>
          <w:b/>
          <w:bCs/>
          <w:color w:val="000000"/>
          <w:u w:val="single"/>
          <w:lang w:val="pt-PT"/>
        </w:rPr>
      </w:pPr>
      <w:r w:rsidRPr="004B3495">
        <w:rPr>
          <w:b/>
          <w:bCs/>
          <w:color w:val="000000"/>
          <w:u w:val="single"/>
          <w:lang w:val="pt-PT"/>
        </w:rPr>
        <w:t>Contexte :</w:t>
      </w:r>
    </w:p>
    <w:p w14:paraId="16AE02AC" w14:textId="7659F1FD" w:rsidR="009202A4" w:rsidRPr="00336C0A" w:rsidRDefault="009202A4" w:rsidP="009202A4">
      <w:pPr>
        <w:jc w:val="both"/>
        <w:rPr>
          <w:rFonts w:ascii="Times New Roman" w:hAnsi="Times New Roman"/>
          <w:sz w:val="24"/>
          <w:szCs w:val="24"/>
        </w:rPr>
      </w:pPr>
      <w:r w:rsidRPr="00336C0A">
        <w:rPr>
          <w:rFonts w:ascii="Times New Roman" w:hAnsi="Times New Roman"/>
          <w:sz w:val="24"/>
          <w:szCs w:val="24"/>
        </w:rPr>
        <w:t>Alliance Nationale pour le développement et la santé, en abrégé Alliance Côte d’Ivoire est une organisation non gouvernementale (ONG) de droit Ivoirien qui a démarré ses activités en novembre 2005, qui œuvre dans le domaine de la santé communautaire et soutient les communautés dans la réponse au VIH, la Tuberculose et les autres pandémies mais également dans des domaines transversaux tels que les droits humains et le genre.</w:t>
      </w:r>
    </w:p>
    <w:p w14:paraId="3598B709" w14:textId="74D21D90" w:rsidR="009202A4" w:rsidRPr="00336C0A" w:rsidRDefault="009202A4" w:rsidP="009202A4">
      <w:pPr>
        <w:jc w:val="both"/>
        <w:rPr>
          <w:rFonts w:ascii="Times New Roman" w:hAnsi="Times New Roman"/>
          <w:sz w:val="24"/>
          <w:szCs w:val="24"/>
        </w:rPr>
      </w:pPr>
      <w:bookmarkStart w:id="0" w:name="_Hlk126158710"/>
      <w:r w:rsidRPr="00336C0A">
        <w:rPr>
          <w:rFonts w:ascii="Times New Roman" w:hAnsi="Times New Roman"/>
          <w:sz w:val="24"/>
          <w:szCs w:val="24"/>
        </w:rPr>
        <w:t>Dans le cadre de la mise en œuvre de ses activités programmatiques, l’ONG Alliance Côte d’Ivoire lance cet Avis à Manifestation d’Intérêt (AMI) en vue de constituer sa base de données fournisseurs, capable de fournir des biens</w:t>
      </w:r>
      <w:r w:rsidR="009006D9" w:rsidRPr="00336C0A">
        <w:rPr>
          <w:rFonts w:ascii="Times New Roman" w:hAnsi="Times New Roman"/>
          <w:sz w:val="24"/>
          <w:szCs w:val="24"/>
        </w:rPr>
        <w:t xml:space="preserve"> et services</w:t>
      </w:r>
      <w:r w:rsidRPr="00336C0A">
        <w:rPr>
          <w:rFonts w:ascii="Times New Roman" w:hAnsi="Times New Roman"/>
          <w:sz w:val="24"/>
          <w:szCs w:val="24"/>
        </w:rPr>
        <w:t xml:space="preserve"> dans divers domaines d’activités.</w:t>
      </w:r>
    </w:p>
    <w:bookmarkEnd w:id="0"/>
    <w:p w14:paraId="73A56A4C" w14:textId="2CA8F83D" w:rsidR="009202A4" w:rsidRPr="00336C0A" w:rsidRDefault="009202A4" w:rsidP="009202A4">
      <w:pPr>
        <w:jc w:val="both"/>
        <w:rPr>
          <w:rFonts w:ascii="Times New Roman" w:eastAsiaTheme="minorHAnsi" w:hAnsi="Times New Roman"/>
          <w:sz w:val="24"/>
          <w:szCs w:val="24"/>
        </w:rPr>
      </w:pPr>
      <w:r w:rsidRPr="00336C0A">
        <w:rPr>
          <w:rFonts w:ascii="Times New Roman" w:eastAsiaTheme="minorHAnsi" w:hAnsi="Times New Roman"/>
          <w:sz w:val="24"/>
          <w:szCs w:val="24"/>
        </w:rPr>
        <w:t>Sont exclus de la participation au présent Appel à Manifestation d’Intérêt, les Soumissionnaires :</w:t>
      </w:r>
    </w:p>
    <w:p w14:paraId="6948171F" w14:textId="65D38983" w:rsidR="009202A4" w:rsidRPr="00336C0A" w:rsidRDefault="009202A4" w:rsidP="009202A4">
      <w:pPr>
        <w:pStyle w:val="Paragraphedeliste"/>
        <w:numPr>
          <w:ilvl w:val="0"/>
          <w:numId w:val="16"/>
        </w:numPr>
        <w:jc w:val="both"/>
        <w:rPr>
          <w:rFonts w:eastAsiaTheme="minorHAnsi"/>
        </w:rPr>
      </w:pPr>
      <w:r w:rsidRPr="00336C0A">
        <w:rPr>
          <w:rFonts w:eastAsiaTheme="minorHAnsi"/>
        </w:rPr>
        <w:t>Qui sont en état ou qui font</w:t>
      </w:r>
      <w:r w:rsidR="007C7C3C" w:rsidRPr="00336C0A">
        <w:rPr>
          <w:rFonts w:eastAsiaTheme="minorHAnsi"/>
        </w:rPr>
        <w:t xml:space="preserve"> l’objet d’une procédure de faillite, de liquidation de règlement judiciaire ou de concordat préventif, de cessation d’activité, ou sont dans toute situation analogue résultant d’une procédure de même nature existant dans les législations et réglementations nationales ;</w:t>
      </w:r>
    </w:p>
    <w:p w14:paraId="7F4F545B" w14:textId="77777777" w:rsidR="007C7C3C" w:rsidRPr="00336C0A" w:rsidRDefault="007C7C3C" w:rsidP="007C7C3C">
      <w:pPr>
        <w:pStyle w:val="Paragraphedeliste"/>
        <w:ind w:left="720"/>
        <w:jc w:val="both"/>
        <w:rPr>
          <w:rFonts w:eastAsiaTheme="minorHAnsi"/>
        </w:rPr>
      </w:pPr>
    </w:p>
    <w:p w14:paraId="62768BB3" w14:textId="03E5C619" w:rsidR="007C7C3C" w:rsidRPr="00336C0A" w:rsidRDefault="007C7C3C" w:rsidP="009202A4">
      <w:pPr>
        <w:pStyle w:val="Paragraphedeliste"/>
        <w:numPr>
          <w:ilvl w:val="0"/>
          <w:numId w:val="16"/>
        </w:numPr>
        <w:jc w:val="both"/>
        <w:rPr>
          <w:rFonts w:eastAsiaTheme="minorHAnsi"/>
        </w:rPr>
      </w:pPr>
      <w:r w:rsidRPr="00336C0A">
        <w:rPr>
          <w:rFonts w:eastAsiaTheme="minorHAnsi"/>
        </w:rPr>
        <w:t>Qui font l’objet d’une condamnation prononcée par un jugement ayant autorité de chose jugée pour tout délit affectant leur moralité professionnelle ;</w:t>
      </w:r>
    </w:p>
    <w:p w14:paraId="4C7EAC8E" w14:textId="77777777" w:rsidR="007C7C3C" w:rsidRPr="00336C0A" w:rsidRDefault="007C7C3C" w:rsidP="007C7C3C">
      <w:pPr>
        <w:pStyle w:val="Paragraphedeliste"/>
        <w:rPr>
          <w:rFonts w:eastAsiaTheme="minorHAnsi"/>
        </w:rPr>
      </w:pPr>
    </w:p>
    <w:p w14:paraId="20ED5911" w14:textId="4CA1F9EF" w:rsidR="007C7C3C" w:rsidRPr="00336C0A" w:rsidRDefault="00692E5A" w:rsidP="009202A4">
      <w:pPr>
        <w:pStyle w:val="Paragraphedeliste"/>
        <w:numPr>
          <w:ilvl w:val="0"/>
          <w:numId w:val="16"/>
        </w:numPr>
        <w:jc w:val="both"/>
        <w:rPr>
          <w:rFonts w:eastAsiaTheme="minorHAnsi"/>
        </w:rPr>
      </w:pPr>
      <w:r w:rsidRPr="00336C0A">
        <w:rPr>
          <w:rFonts w:eastAsiaTheme="minorHAnsi"/>
        </w:rPr>
        <w:t>Qui, en matière professionnelle, ont commis une faute grave constatée par tout moyen que les pouvoirs adjudicateurs peuvent justifier ;</w:t>
      </w:r>
    </w:p>
    <w:p w14:paraId="3EEBAD95" w14:textId="77777777" w:rsidR="00692E5A" w:rsidRPr="00336C0A" w:rsidRDefault="00692E5A" w:rsidP="00692E5A">
      <w:pPr>
        <w:pStyle w:val="Paragraphedeliste"/>
        <w:rPr>
          <w:rFonts w:eastAsiaTheme="minorHAnsi"/>
        </w:rPr>
      </w:pPr>
    </w:p>
    <w:p w14:paraId="7CFE32B1" w14:textId="573A9087" w:rsidR="00692E5A" w:rsidRPr="00336C0A" w:rsidRDefault="00692E5A" w:rsidP="009202A4">
      <w:pPr>
        <w:pStyle w:val="Paragraphedeliste"/>
        <w:numPr>
          <w:ilvl w:val="0"/>
          <w:numId w:val="16"/>
        </w:numPr>
        <w:jc w:val="both"/>
        <w:rPr>
          <w:rFonts w:eastAsiaTheme="minorHAnsi"/>
        </w:rPr>
      </w:pPr>
      <w:r w:rsidRPr="00336C0A">
        <w:rPr>
          <w:rFonts w:eastAsiaTheme="minorHAnsi"/>
        </w:rPr>
        <w:t>Qui n’ont pas rempli leurs obligations au paiement des cotisations fiscales et sociales selon les dispositions légales du pays où ils sont établis ou celles du pays du pouvoir adjudicateur ou encore celles du pays où le marché doit être exécuté ;</w:t>
      </w:r>
    </w:p>
    <w:p w14:paraId="0792EDFE" w14:textId="77777777" w:rsidR="00692E5A" w:rsidRPr="00336C0A" w:rsidRDefault="00692E5A" w:rsidP="00692E5A">
      <w:pPr>
        <w:pStyle w:val="Paragraphedeliste"/>
        <w:rPr>
          <w:rFonts w:eastAsiaTheme="minorHAnsi"/>
        </w:rPr>
      </w:pPr>
    </w:p>
    <w:p w14:paraId="7CC75EF6" w14:textId="090DBDB4" w:rsidR="00692E5A" w:rsidRPr="00336C0A" w:rsidRDefault="00692E5A" w:rsidP="009202A4">
      <w:pPr>
        <w:pStyle w:val="Paragraphedeliste"/>
        <w:numPr>
          <w:ilvl w:val="0"/>
          <w:numId w:val="16"/>
        </w:numPr>
        <w:jc w:val="both"/>
        <w:rPr>
          <w:rFonts w:eastAsiaTheme="minorHAnsi"/>
        </w:rPr>
      </w:pPr>
      <w:r w:rsidRPr="00336C0A">
        <w:rPr>
          <w:rFonts w:eastAsiaTheme="minorHAnsi"/>
        </w:rPr>
        <w:t>Qui font l’objet d’un jugement ayant autorité de chose jugée pour fraude, corruption, participation à une organisation criminelle ou toute autre activité illégale portant atteinte aux intérêts financiers des communautés.</w:t>
      </w:r>
    </w:p>
    <w:p w14:paraId="43B4A272" w14:textId="23A4E80A" w:rsidR="00CC73A0" w:rsidRPr="00336C0A" w:rsidRDefault="00CC73A0" w:rsidP="00CC73A0">
      <w:pPr>
        <w:jc w:val="both"/>
        <w:rPr>
          <w:rFonts w:ascii="Times New Roman" w:hAnsi="Times New Roman"/>
          <w:bCs/>
          <w:sz w:val="24"/>
          <w:szCs w:val="24"/>
        </w:rPr>
      </w:pPr>
    </w:p>
    <w:p w14:paraId="0866865A" w14:textId="19F52EC9" w:rsidR="00692E5A" w:rsidRPr="00336C0A" w:rsidRDefault="00692E5A" w:rsidP="00CC73A0">
      <w:pPr>
        <w:jc w:val="both"/>
        <w:rPr>
          <w:rFonts w:ascii="Times New Roman" w:hAnsi="Times New Roman"/>
          <w:bCs/>
          <w:sz w:val="24"/>
          <w:szCs w:val="24"/>
        </w:rPr>
      </w:pPr>
      <w:r w:rsidRPr="00336C0A">
        <w:rPr>
          <w:rFonts w:ascii="Times New Roman" w:hAnsi="Times New Roman"/>
          <w:bCs/>
          <w:sz w:val="24"/>
          <w:szCs w:val="24"/>
        </w:rPr>
        <w:t xml:space="preserve">Les Soumissionnaires n’étant pas concernés par l’un des cas ci-dessus, ou tout autre cas passible de condamnation et portant atteinte à l’intérêt d’une entité (ONG, entreprises publiques et privées, communautés…) sont invités à soumissionner tout en fournissant la documentation suivante : </w:t>
      </w:r>
    </w:p>
    <w:p w14:paraId="03C8BACC" w14:textId="77777777" w:rsidR="00CC73A0" w:rsidRPr="00336C0A" w:rsidRDefault="00CC73A0" w:rsidP="00CC73A0">
      <w:pPr>
        <w:pStyle w:val="Paragraphedeliste"/>
        <w:numPr>
          <w:ilvl w:val="0"/>
          <w:numId w:val="6"/>
        </w:numPr>
        <w:spacing w:after="10" w:line="267" w:lineRule="auto"/>
        <w:contextualSpacing/>
        <w:jc w:val="both"/>
        <w:rPr>
          <w:b/>
        </w:rPr>
      </w:pPr>
      <w:r w:rsidRPr="00336C0A">
        <w:rPr>
          <w:b/>
        </w:rPr>
        <w:t xml:space="preserve">Documents administratifs </w:t>
      </w:r>
    </w:p>
    <w:p w14:paraId="46B2CD3F" w14:textId="77777777" w:rsidR="00CC73A0" w:rsidRPr="00336C0A" w:rsidRDefault="00CC73A0" w:rsidP="00CC73A0">
      <w:pPr>
        <w:pStyle w:val="Paragraphedeliste"/>
        <w:spacing w:after="10" w:line="267" w:lineRule="auto"/>
        <w:ind w:left="720"/>
        <w:contextualSpacing/>
        <w:jc w:val="both"/>
        <w:rPr>
          <w:bCs/>
        </w:rPr>
      </w:pPr>
    </w:p>
    <w:p w14:paraId="10A8AEB6" w14:textId="77777777" w:rsidR="006E47C0" w:rsidRPr="009F1C0E" w:rsidRDefault="00DA77DA" w:rsidP="009F1C0E">
      <w:pPr>
        <w:numPr>
          <w:ilvl w:val="0"/>
          <w:numId w:val="18"/>
        </w:numPr>
        <w:spacing w:after="0"/>
        <w:ind w:right="141"/>
        <w:jc w:val="both"/>
        <w:rPr>
          <w:rFonts w:ascii="Times New Roman" w:hAnsi="Times New Roman"/>
          <w:sz w:val="24"/>
          <w:szCs w:val="24"/>
        </w:rPr>
      </w:pPr>
      <w:r w:rsidRPr="009F1C0E">
        <w:rPr>
          <w:rFonts w:ascii="Times New Roman" w:hAnsi="Times New Roman"/>
          <w:sz w:val="24"/>
          <w:szCs w:val="24"/>
        </w:rPr>
        <w:t>Demande d’agrément adressée à Madame la Directrice Exécutive d</w:t>
      </w:r>
      <w:r w:rsidR="00F74EED" w:rsidRPr="009F1C0E">
        <w:rPr>
          <w:rFonts w:ascii="Times New Roman" w:hAnsi="Times New Roman"/>
          <w:sz w:val="24"/>
          <w:szCs w:val="24"/>
        </w:rPr>
        <w:t xml:space="preserve">e l’ONG </w:t>
      </w:r>
      <w:r w:rsidRPr="009F1C0E">
        <w:rPr>
          <w:rFonts w:ascii="Times New Roman" w:hAnsi="Times New Roman"/>
          <w:sz w:val="24"/>
          <w:szCs w:val="24"/>
        </w:rPr>
        <w:t>ALLIANCE C</w:t>
      </w:r>
      <w:r w:rsidR="00F74EED" w:rsidRPr="009F1C0E">
        <w:rPr>
          <w:rFonts w:ascii="Times New Roman" w:hAnsi="Times New Roman"/>
          <w:sz w:val="24"/>
          <w:szCs w:val="24"/>
        </w:rPr>
        <w:t>ôte d’Ivoire</w:t>
      </w:r>
      <w:r w:rsidR="006E47C0" w:rsidRPr="009F1C0E">
        <w:rPr>
          <w:rFonts w:ascii="Times New Roman" w:hAnsi="Times New Roman"/>
          <w:sz w:val="24"/>
          <w:szCs w:val="24"/>
        </w:rPr>
        <w:t> ;</w:t>
      </w:r>
    </w:p>
    <w:p w14:paraId="7E06EBDC" w14:textId="4749D6DF" w:rsidR="006E47C0" w:rsidRPr="009F1C0E" w:rsidRDefault="00CC73A0" w:rsidP="009F1C0E">
      <w:pPr>
        <w:numPr>
          <w:ilvl w:val="0"/>
          <w:numId w:val="18"/>
        </w:numPr>
        <w:spacing w:after="0"/>
        <w:ind w:right="141"/>
        <w:jc w:val="both"/>
        <w:rPr>
          <w:rFonts w:ascii="Times New Roman" w:hAnsi="Times New Roman"/>
          <w:sz w:val="24"/>
          <w:szCs w:val="24"/>
        </w:rPr>
      </w:pPr>
      <w:r w:rsidRPr="009F1C0E">
        <w:rPr>
          <w:rFonts w:ascii="Times New Roman" w:hAnsi="Times New Roman"/>
          <w:sz w:val="24"/>
          <w:szCs w:val="24"/>
        </w:rPr>
        <w:lastRenderedPageBreak/>
        <w:t>Un registre de commerce</w:t>
      </w:r>
      <w:r w:rsidR="00F74EED" w:rsidRPr="009F1C0E">
        <w:rPr>
          <w:rFonts w:ascii="Times New Roman" w:hAnsi="Times New Roman"/>
          <w:sz w:val="24"/>
          <w:szCs w:val="24"/>
        </w:rPr>
        <w:t xml:space="preserve"> avec </w:t>
      </w:r>
      <w:r w:rsidR="00F74EED" w:rsidRPr="009F1C0E">
        <w:rPr>
          <w:rFonts w:ascii="Times New Roman" w:hAnsi="Times New Roman"/>
          <w:b/>
          <w:bCs/>
          <w:sz w:val="24"/>
          <w:szCs w:val="24"/>
          <w:u w:val="single"/>
        </w:rPr>
        <w:t xml:space="preserve">activité principale en lien avec le domaine pour lequel </w:t>
      </w:r>
      <w:r w:rsidR="009006D9" w:rsidRPr="009F1C0E">
        <w:rPr>
          <w:rFonts w:ascii="Times New Roman" w:hAnsi="Times New Roman"/>
          <w:b/>
          <w:bCs/>
          <w:sz w:val="24"/>
          <w:szCs w:val="24"/>
          <w:u w:val="single"/>
        </w:rPr>
        <w:t>v</w:t>
      </w:r>
      <w:r w:rsidR="00F74EED" w:rsidRPr="009F1C0E">
        <w:rPr>
          <w:rFonts w:ascii="Times New Roman" w:hAnsi="Times New Roman"/>
          <w:b/>
          <w:bCs/>
          <w:sz w:val="24"/>
          <w:szCs w:val="24"/>
          <w:u w:val="single"/>
        </w:rPr>
        <w:t>ous postulez</w:t>
      </w:r>
      <w:r w:rsidR="006E47C0" w:rsidRPr="009F1C0E">
        <w:rPr>
          <w:rFonts w:ascii="Times New Roman" w:hAnsi="Times New Roman"/>
          <w:b/>
          <w:bCs/>
          <w:sz w:val="24"/>
          <w:szCs w:val="24"/>
          <w:u w:val="single"/>
        </w:rPr>
        <w:t> </w:t>
      </w:r>
      <w:r w:rsidR="006E47C0" w:rsidRPr="009F1C0E">
        <w:rPr>
          <w:rFonts w:ascii="Times New Roman" w:hAnsi="Times New Roman"/>
          <w:sz w:val="24"/>
          <w:szCs w:val="24"/>
        </w:rPr>
        <w:t>;</w:t>
      </w:r>
    </w:p>
    <w:p w14:paraId="0061477B" w14:textId="3A16BA68" w:rsidR="009F1C0E" w:rsidRPr="00A276E8" w:rsidRDefault="009F1C0E" w:rsidP="00A276E8">
      <w:pPr>
        <w:numPr>
          <w:ilvl w:val="0"/>
          <w:numId w:val="18"/>
        </w:numPr>
        <w:spacing w:after="0"/>
        <w:ind w:right="141"/>
        <w:jc w:val="both"/>
        <w:rPr>
          <w:rFonts w:ascii="Times New Roman" w:hAnsi="Times New Roman"/>
          <w:sz w:val="24"/>
          <w:szCs w:val="24"/>
        </w:rPr>
      </w:pPr>
      <w:r w:rsidRPr="009F1C0E">
        <w:rPr>
          <w:rFonts w:ascii="Times New Roman" w:hAnsi="Times New Roman"/>
          <w:sz w:val="24"/>
          <w:szCs w:val="24"/>
        </w:rPr>
        <w:t>Une copie de votre agrément ou arrêté régissant votre domaine d’activité</w:t>
      </w:r>
      <w:r w:rsidR="00A276E8">
        <w:rPr>
          <w:rFonts w:ascii="Times New Roman" w:hAnsi="Times New Roman"/>
          <w:sz w:val="24"/>
          <w:szCs w:val="24"/>
        </w:rPr>
        <w:t xml:space="preserve"> ou </w:t>
      </w:r>
      <w:r w:rsidR="00A276E8" w:rsidRPr="009F1C0E">
        <w:rPr>
          <w:rFonts w:ascii="Times New Roman" w:hAnsi="Times New Roman"/>
          <w:sz w:val="24"/>
          <w:szCs w:val="24"/>
        </w:rPr>
        <w:t>autorisation d’exercer pour les professions règlementées</w:t>
      </w:r>
      <w:r w:rsidR="00A276E8">
        <w:rPr>
          <w:rFonts w:ascii="Times New Roman" w:hAnsi="Times New Roman"/>
          <w:sz w:val="24"/>
          <w:szCs w:val="24"/>
        </w:rPr>
        <w:t xml:space="preserve"> </w:t>
      </w:r>
      <w:r w:rsidRPr="00A276E8">
        <w:rPr>
          <w:rFonts w:ascii="Times New Roman" w:hAnsi="Times New Roman"/>
          <w:sz w:val="24"/>
          <w:szCs w:val="24"/>
        </w:rPr>
        <w:t>(</w:t>
      </w:r>
      <w:r w:rsidRPr="00A276E8">
        <w:rPr>
          <w:rFonts w:ascii="Times New Roman" w:hAnsi="Times New Roman"/>
          <w:i/>
          <w:iCs/>
          <w:sz w:val="24"/>
          <w:szCs w:val="24"/>
        </w:rPr>
        <w:t>Agrément concessionnaire CFAO pour les garages, Arrêté ministériel pour les structures de vente de matériels médicaux ou autres, Agrément de constructeur pour les équipements informatiques</w:t>
      </w:r>
      <w:r w:rsidR="00A276E8" w:rsidRPr="00A276E8">
        <w:rPr>
          <w:rFonts w:ascii="Times New Roman" w:hAnsi="Times New Roman"/>
          <w:i/>
          <w:iCs/>
          <w:sz w:val="24"/>
          <w:szCs w:val="24"/>
        </w:rPr>
        <w:t>, agrément FDFP pour les cabinets de Formation…)</w:t>
      </w:r>
    </w:p>
    <w:p w14:paraId="2EFFF51A" w14:textId="77777777" w:rsidR="009F1C0E" w:rsidRPr="009F1C0E" w:rsidRDefault="009F1C0E" w:rsidP="009F1C0E">
      <w:pPr>
        <w:spacing w:after="0"/>
        <w:ind w:left="360" w:right="141"/>
        <w:jc w:val="both"/>
        <w:rPr>
          <w:rFonts w:ascii="Times New Roman" w:hAnsi="Times New Roman"/>
          <w:sz w:val="10"/>
          <w:szCs w:val="10"/>
        </w:rPr>
      </w:pPr>
    </w:p>
    <w:p w14:paraId="5460CD06" w14:textId="4C182085" w:rsidR="006E47C0" w:rsidRPr="009F1C0E" w:rsidRDefault="00CC73A0" w:rsidP="009F1C0E">
      <w:pPr>
        <w:pStyle w:val="Paragraphedeliste"/>
        <w:numPr>
          <w:ilvl w:val="0"/>
          <w:numId w:val="18"/>
        </w:numPr>
        <w:spacing w:line="276" w:lineRule="auto"/>
        <w:jc w:val="both"/>
        <w:rPr>
          <w:rFonts w:eastAsia="Calibri"/>
        </w:rPr>
      </w:pPr>
      <w:r w:rsidRPr="009F1C0E">
        <w:t>Une attestation de régularité fiscale datant de moins de 03 mois</w:t>
      </w:r>
      <w:r w:rsidR="006E47C0" w:rsidRPr="009F1C0E">
        <w:t> ;</w:t>
      </w:r>
      <w:r w:rsidRPr="009F1C0E">
        <w:t xml:space="preserve"> </w:t>
      </w:r>
    </w:p>
    <w:p w14:paraId="081F913E" w14:textId="7093B364" w:rsidR="00CC73A0" w:rsidRPr="009F1C0E" w:rsidRDefault="00CC73A0" w:rsidP="009F1C0E">
      <w:pPr>
        <w:numPr>
          <w:ilvl w:val="0"/>
          <w:numId w:val="18"/>
        </w:numPr>
        <w:spacing w:after="0"/>
        <w:ind w:right="141"/>
        <w:jc w:val="both"/>
        <w:rPr>
          <w:rFonts w:ascii="Times New Roman" w:hAnsi="Times New Roman"/>
          <w:sz w:val="24"/>
          <w:szCs w:val="24"/>
        </w:rPr>
      </w:pPr>
      <w:r w:rsidRPr="009F1C0E">
        <w:rPr>
          <w:rFonts w:ascii="Times New Roman" w:hAnsi="Times New Roman"/>
          <w:sz w:val="24"/>
          <w:szCs w:val="24"/>
        </w:rPr>
        <w:t>Une attestation de régularité CNPS datant de moins de 03 mois</w:t>
      </w:r>
      <w:r w:rsidR="006E47C0" w:rsidRPr="009F1C0E">
        <w:rPr>
          <w:rFonts w:ascii="Times New Roman" w:hAnsi="Times New Roman"/>
          <w:sz w:val="24"/>
          <w:szCs w:val="24"/>
        </w:rPr>
        <w:t> ;</w:t>
      </w:r>
    </w:p>
    <w:p w14:paraId="3E13A1C9" w14:textId="77777777" w:rsidR="00CC73A0" w:rsidRPr="009F1C0E" w:rsidRDefault="00CC73A0" w:rsidP="009F1C0E">
      <w:pPr>
        <w:numPr>
          <w:ilvl w:val="0"/>
          <w:numId w:val="18"/>
        </w:numPr>
        <w:spacing w:after="0"/>
        <w:ind w:right="141"/>
        <w:jc w:val="both"/>
        <w:rPr>
          <w:rFonts w:ascii="Times New Roman" w:hAnsi="Times New Roman"/>
          <w:sz w:val="24"/>
          <w:szCs w:val="24"/>
        </w:rPr>
      </w:pPr>
      <w:r w:rsidRPr="009F1C0E">
        <w:rPr>
          <w:rFonts w:ascii="Times New Roman" w:hAnsi="Times New Roman"/>
          <w:sz w:val="24"/>
          <w:szCs w:val="24"/>
        </w:rPr>
        <w:t>Relevé d'identité bancaire (RIB) ;</w:t>
      </w:r>
    </w:p>
    <w:p w14:paraId="457D09A9" w14:textId="2954C6A5" w:rsidR="00CC73A0" w:rsidRPr="009F1C0E" w:rsidRDefault="00CC73A0" w:rsidP="009F1C0E">
      <w:pPr>
        <w:numPr>
          <w:ilvl w:val="0"/>
          <w:numId w:val="18"/>
        </w:numPr>
        <w:spacing w:after="0"/>
        <w:ind w:right="141"/>
        <w:jc w:val="both"/>
        <w:rPr>
          <w:rFonts w:ascii="Times New Roman" w:hAnsi="Times New Roman"/>
          <w:sz w:val="24"/>
          <w:szCs w:val="24"/>
        </w:rPr>
      </w:pPr>
      <w:r w:rsidRPr="009F1C0E">
        <w:rPr>
          <w:rFonts w:ascii="Times New Roman" w:hAnsi="Times New Roman"/>
          <w:sz w:val="24"/>
          <w:szCs w:val="24"/>
        </w:rPr>
        <w:t>Description de l’entreprise précisant adresse géographique, dirigeant, personnel, organigramme</w:t>
      </w:r>
      <w:r w:rsidR="006E47C0" w:rsidRPr="009F1C0E">
        <w:rPr>
          <w:rFonts w:ascii="Times New Roman" w:hAnsi="Times New Roman"/>
          <w:sz w:val="24"/>
          <w:szCs w:val="24"/>
        </w:rPr>
        <w:t> ;</w:t>
      </w:r>
    </w:p>
    <w:p w14:paraId="345578CA" w14:textId="4D69BB0C" w:rsidR="007B2A83" w:rsidRPr="009F1C0E" w:rsidRDefault="007B2A83" w:rsidP="009F1C0E">
      <w:pPr>
        <w:numPr>
          <w:ilvl w:val="0"/>
          <w:numId w:val="18"/>
        </w:numPr>
        <w:spacing w:after="0"/>
        <w:ind w:right="141"/>
        <w:jc w:val="both"/>
        <w:rPr>
          <w:rFonts w:ascii="Times New Roman" w:hAnsi="Times New Roman"/>
          <w:sz w:val="24"/>
          <w:szCs w:val="24"/>
        </w:rPr>
      </w:pPr>
      <w:r w:rsidRPr="009F1C0E">
        <w:rPr>
          <w:rFonts w:ascii="Times New Roman" w:hAnsi="Times New Roman"/>
          <w:sz w:val="24"/>
          <w:szCs w:val="24"/>
        </w:rPr>
        <w:t>Une copie de la CNI du dirigeant de l’entreprise</w:t>
      </w:r>
    </w:p>
    <w:p w14:paraId="6C398E27" w14:textId="78E5F694" w:rsidR="007B2A83" w:rsidRPr="009F1C0E" w:rsidRDefault="007B2A83" w:rsidP="009F1C0E">
      <w:pPr>
        <w:numPr>
          <w:ilvl w:val="0"/>
          <w:numId w:val="18"/>
        </w:numPr>
        <w:spacing w:after="0"/>
        <w:ind w:right="141"/>
        <w:jc w:val="both"/>
        <w:rPr>
          <w:rFonts w:ascii="Times New Roman" w:hAnsi="Times New Roman"/>
          <w:sz w:val="24"/>
          <w:szCs w:val="24"/>
        </w:rPr>
      </w:pPr>
      <w:r w:rsidRPr="009F1C0E">
        <w:rPr>
          <w:rFonts w:ascii="Times New Roman" w:hAnsi="Times New Roman"/>
          <w:sz w:val="24"/>
          <w:szCs w:val="24"/>
        </w:rPr>
        <w:t>Une copie des statuts de l’entreprise avec les noms</w:t>
      </w:r>
      <w:r w:rsidR="009006D9" w:rsidRPr="009F1C0E">
        <w:rPr>
          <w:rFonts w:ascii="Times New Roman" w:hAnsi="Times New Roman"/>
          <w:sz w:val="24"/>
          <w:szCs w:val="24"/>
        </w:rPr>
        <w:t xml:space="preserve"> co-propriétaires et</w:t>
      </w:r>
      <w:r w:rsidRPr="009F1C0E">
        <w:rPr>
          <w:rFonts w:ascii="Times New Roman" w:hAnsi="Times New Roman"/>
          <w:sz w:val="24"/>
          <w:szCs w:val="24"/>
        </w:rPr>
        <w:t xml:space="preserve"> dirigeants</w:t>
      </w:r>
    </w:p>
    <w:p w14:paraId="68E86F4F" w14:textId="5BA75A3D" w:rsidR="00CC73A0" w:rsidRPr="009F1C0E" w:rsidRDefault="006E47C0" w:rsidP="009F1C0E">
      <w:pPr>
        <w:numPr>
          <w:ilvl w:val="0"/>
          <w:numId w:val="18"/>
        </w:numPr>
        <w:spacing w:after="0"/>
        <w:ind w:right="141"/>
        <w:jc w:val="both"/>
        <w:rPr>
          <w:rFonts w:ascii="Times New Roman" w:hAnsi="Times New Roman"/>
          <w:b/>
          <w:bCs/>
          <w:sz w:val="24"/>
          <w:szCs w:val="24"/>
          <w:u w:val="single"/>
        </w:rPr>
      </w:pPr>
      <w:r w:rsidRPr="009F1C0E">
        <w:rPr>
          <w:rFonts w:ascii="Times New Roman" w:hAnsi="Times New Roman"/>
          <w:sz w:val="24"/>
          <w:szCs w:val="24"/>
        </w:rPr>
        <w:t>Un plan de localisation décrivant la situation géographique précise de votre local</w:t>
      </w:r>
    </w:p>
    <w:p w14:paraId="42BCB413" w14:textId="04204479" w:rsidR="006E47C0" w:rsidRDefault="006E47C0" w:rsidP="006B2985">
      <w:pPr>
        <w:spacing w:after="0" w:line="240" w:lineRule="auto"/>
        <w:ind w:right="141"/>
        <w:jc w:val="both"/>
        <w:rPr>
          <w:rFonts w:ascii="Times New Roman" w:hAnsi="Times New Roman"/>
          <w:b/>
          <w:bCs/>
          <w:sz w:val="24"/>
          <w:szCs w:val="24"/>
          <w:u w:val="single"/>
        </w:rPr>
      </w:pPr>
    </w:p>
    <w:p w14:paraId="64EF7B7F" w14:textId="77777777" w:rsidR="006B2985" w:rsidRPr="00336C0A" w:rsidRDefault="006B2985" w:rsidP="006B2985">
      <w:pPr>
        <w:spacing w:after="0" w:line="240" w:lineRule="auto"/>
        <w:ind w:right="141"/>
        <w:jc w:val="both"/>
        <w:rPr>
          <w:rFonts w:ascii="Times New Roman" w:hAnsi="Times New Roman"/>
          <w:sz w:val="24"/>
          <w:szCs w:val="24"/>
        </w:rPr>
      </w:pPr>
    </w:p>
    <w:p w14:paraId="38031E83" w14:textId="77777777" w:rsidR="00CC73A0" w:rsidRPr="00336C0A" w:rsidRDefault="00CC73A0" w:rsidP="00CC73A0">
      <w:pPr>
        <w:pStyle w:val="Paragraphedeliste"/>
        <w:numPr>
          <w:ilvl w:val="0"/>
          <w:numId w:val="6"/>
        </w:numPr>
        <w:spacing w:after="10" w:line="267" w:lineRule="auto"/>
        <w:contextualSpacing/>
        <w:jc w:val="both"/>
        <w:rPr>
          <w:b/>
        </w:rPr>
      </w:pPr>
      <w:r w:rsidRPr="00336C0A">
        <w:rPr>
          <w:b/>
        </w:rPr>
        <w:t xml:space="preserve">Documents liés à l’organisation de l’entreprise et son expérience sur le marché </w:t>
      </w:r>
    </w:p>
    <w:p w14:paraId="3BD27088" w14:textId="77777777" w:rsidR="00F01273" w:rsidRPr="00336C0A" w:rsidRDefault="00F01273" w:rsidP="009F1C0E">
      <w:pPr>
        <w:spacing w:after="0"/>
        <w:ind w:right="141"/>
        <w:jc w:val="both"/>
        <w:rPr>
          <w:rFonts w:ascii="Times New Roman" w:hAnsi="Times New Roman"/>
          <w:sz w:val="10"/>
          <w:szCs w:val="10"/>
        </w:rPr>
      </w:pPr>
    </w:p>
    <w:p w14:paraId="482B34B3" w14:textId="39086414" w:rsidR="00F01273" w:rsidRPr="00336C0A" w:rsidRDefault="00F01273" w:rsidP="00257D82">
      <w:pPr>
        <w:numPr>
          <w:ilvl w:val="0"/>
          <w:numId w:val="19"/>
        </w:numPr>
        <w:spacing w:after="0"/>
        <w:ind w:right="141"/>
        <w:jc w:val="both"/>
        <w:rPr>
          <w:rFonts w:ascii="Times New Roman" w:hAnsi="Times New Roman"/>
          <w:sz w:val="24"/>
          <w:szCs w:val="24"/>
        </w:rPr>
      </w:pPr>
      <w:r w:rsidRPr="00336C0A">
        <w:rPr>
          <w:rFonts w:ascii="Times New Roman" w:hAnsi="Times New Roman"/>
          <w:sz w:val="24"/>
          <w:szCs w:val="24"/>
        </w:rPr>
        <w:t>Liste de vos principaux clients (Noms des entreprises, personne de référence, numéros de téléphones, e-mail…)</w:t>
      </w:r>
    </w:p>
    <w:p w14:paraId="11F41FC5" w14:textId="77777777" w:rsidR="00F01273" w:rsidRPr="00336C0A" w:rsidRDefault="00F01273" w:rsidP="00F01273">
      <w:pPr>
        <w:spacing w:after="0"/>
        <w:ind w:right="141"/>
        <w:jc w:val="both"/>
        <w:rPr>
          <w:rFonts w:ascii="Times New Roman" w:hAnsi="Times New Roman"/>
          <w:sz w:val="10"/>
          <w:szCs w:val="10"/>
        </w:rPr>
      </w:pPr>
    </w:p>
    <w:p w14:paraId="3B771941" w14:textId="17C6A503" w:rsidR="00B6210E" w:rsidRPr="0059563F" w:rsidRDefault="00F01273" w:rsidP="00257D82">
      <w:pPr>
        <w:numPr>
          <w:ilvl w:val="0"/>
          <w:numId w:val="19"/>
        </w:numPr>
        <w:spacing w:after="0"/>
        <w:ind w:right="141"/>
        <w:jc w:val="both"/>
        <w:rPr>
          <w:rFonts w:ascii="Times New Roman" w:hAnsi="Times New Roman"/>
          <w:sz w:val="24"/>
          <w:szCs w:val="24"/>
        </w:rPr>
      </w:pPr>
      <w:r w:rsidRPr="0059563F">
        <w:rPr>
          <w:rFonts w:ascii="Times New Roman" w:hAnsi="Times New Roman"/>
          <w:sz w:val="24"/>
          <w:szCs w:val="24"/>
        </w:rPr>
        <w:t xml:space="preserve">Liste des </w:t>
      </w:r>
      <w:r w:rsidR="00FB69AB">
        <w:rPr>
          <w:rFonts w:ascii="Times New Roman" w:hAnsi="Times New Roman"/>
          <w:sz w:val="24"/>
          <w:szCs w:val="24"/>
        </w:rPr>
        <w:t>trois</w:t>
      </w:r>
      <w:r w:rsidRPr="0059563F">
        <w:rPr>
          <w:rFonts w:ascii="Times New Roman" w:hAnsi="Times New Roman"/>
          <w:sz w:val="24"/>
          <w:szCs w:val="24"/>
        </w:rPr>
        <w:t xml:space="preserve"> (0</w:t>
      </w:r>
      <w:r w:rsidR="00FB69AB">
        <w:rPr>
          <w:rFonts w:ascii="Times New Roman" w:hAnsi="Times New Roman"/>
          <w:sz w:val="24"/>
          <w:szCs w:val="24"/>
        </w:rPr>
        <w:t>3</w:t>
      </w:r>
      <w:r w:rsidRPr="0059563F">
        <w:rPr>
          <w:rFonts w:ascii="Times New Roman" w:hAnsi="Times New Roman"/>
          <w:sz w:val="24"/>
          <w:szCs w:val="24"/>
        </w:rPr>
        <w:t xml:space="preserve">) plus </w:t>
      </w:r>
      <w:r w:rsidR="00B6210E" w:rsidRPr="0059563F">
        <w:rPr>
          <w:rFonts w:ascii="Times New Roman" w:hAnsi="Times New Roman"/>
          <w:sz w:val="24"/>
          <w:szCs w:val="24"/>
        </w:rPr>
        <w:t>importants</w:t>
      </w:r>
      <w:r w:rsidRPr="0059563F">
        <w:rPr>
          <w:rFonts w:ascii="Times New Roman" w:hAnsi="Times New Roman"/>
          <w:sz w:val="24"/>
          <w:szCs w:val="24"/>
        </w:rPr>
        <w:t xml:space="preserve"> marchés exécutés lors de ces trois (03) dernières années (2020, 2021, 2022) prouvés par des Attestations de Bonne exécution avec leurs montants et émises par trois (03) différentes structures</w:t>
      </w:r>
      <w:r w:rsidR="00B6210E" w:rsidRPr="0059563F">
        <w:rPr>
          <w:rFonts w:ascii="Times New Roman" w:hAnsi="Times New Roman"/>
          <w:sz w:val="24"/>
          <w:szCs w:val="24"/>
        </w:rPr>
        <w:t xml:space="preserve">, </w:t>
      </w:r>
      <w:r w:rsidR="00B6210E" w:rsidRPr="0059563F">
        <w:rPr>
          <w:rFonts w:ascii="Times New Roman" w:hAnsi="Times New Roman"/>
          <w:b/>
          <w:bCs/>
          <w:sz w:val="24"/>
          <w:szCs w:val="24"/>
        </w:rPr>
        <w:t>en lien avec votre activité principale.</w:t>
      </w:r>
    </w:p>
    <w:p w14:paraId="6310972C" w14:textId="77777777" w:rsidR="00B6210E" w:rsidRPr="00336C0A" w:rsidRDefault="00B6210E" w:rsidP="00B6210E">
      <w:pPr>
        <w:pStyle w:val="Paragraphedeliste"/>
        <w:rPr>
          <w:sz w:val="10"/>
          <w:szCs w:val="10"/>
        </w:rPr>
      </w:pPr>
    </w:p>
    <w:p w14:paraId="2439DA1F" w14:textId="28E42BBD" w:rsidR="00CC73A0" w:rsidRPr="00336C0A" w:rsidRDefault="00CC73A0" w:rsidP="00257D82">
      <w:pPr>
        <w:numPr>
          <w:ilvl w:val="0"/>
          <w:numId w:val="19"/>
        </w:numPr>
        <w:spacing w:after="0"/>
        <w:ind w:right="141"/>
        <w:jc w:val="both"/>
        <w:rPr>
          <w:rFonts w:ascii="Times New Roman" w:hAnsi="Times New Roman"/>
          <w:sz w:val="24"/>
          <w:szCs w:val="24"/>
        </w:rPr>
      </w:pPr>
      <w:r w:rsidRPr="00336C0A">
        <w:rPr>
          <w:rFonts w:ascii="Times New Roman" w:hAnsi="Times New Roman"/>
          <w:sz w:val="24"/>
          <w:szCs w:val="24"/>
        </w:rPr>
        <w:t>Chiffre d’affaires sur les 3 dernières années certifié par un cabinet comptable</w:t>
      </w:r>
      <w:r w:rsidR="004058E3">
        <w:rPr>
          <w:rFonts w:ascii="Times New Roman" w:hAnsi="Times New Roman"/>
          <w:sz w:val="24"/>
          <w:szCs w:val="24"/>
        </w:rPr>
        <w:t xml:space="preserve"> ou déposés aux impôts </w:t>
      </w:r>
      <w:r w:rsidR="009006D9" w:rsidRPr="00336C0A">
        <w:rPr>
          <w:rFonts w:ascii="Times New Roman" w:hAnsi="Times New Roman"/>
          <w:sz w:val="24"/>
          <w:szCs w:val="24"/>
        </w:rPr>
        <w:t xml:space="preserve"> (copie des états financiers certifiés),</w:t>
      </w:r>
    </w:p>
    <w:p w14:paraId="0C0E6E43" w14:textId="77777777" w:rsidR="00672751" w:rsidRPr="00336C0A" w:rsidRDefault="00672751" w:rsidP="006E47C0">
      <w:pPr>
        <w:spacing w:after="0"/>
        <w:ind w:left="360" w:right="141"/>
        <w:jc w:val="both"/>
        <w:rPr>
          <w:rFonts w:ascii="Times New Roman" w:hAnsi="Times New Roman"/>
          <w:sz w:val="10"/>
          <w:szCs w:val="10"/>
        </w:rPr>
      </w:pPr>
    </w:p>
    <w:p w14:paraId="1B20F086" w14:textId="77777777" w:rsidR="00DA77DA" w:rsidRPr="00336C0A" w:rsidRDefault="00DA77DA" w:rsidP="00257D82">
      <w:pPr>
        <w:numPr>
          <w:ilvl w:val="0"/>
          <w:numId w:val="19"/>
        </w:numPr>
        <w:spacing w:after="0"/>
        <w:ind w:right="141"/>
        <w:jc w:val="both"/>
        <w:rPr>
          <w:rFonts w:ascii="Times New Roman" w:hAnsi="Times New Roman"/>
          <w:sz w:val="24"/>
          <w:szCs w:val="24"/>
        </w:rPr>
      </w:pPr>
      <w:r w:rsidRPr="00336C0A">
        <w:rPr>
          <w:rFonts w:ascii="Times New Roman" w:hAnsi="Times New Roman"/>
          <w:sz w:val="24"/>
          <w:szCs w:val="24"/>
        </w:rPr>
        <w:t>Descriptif de la prestation mentionnant :</w:t>
      </w:r>
    </w:p>
    <w:p w14:paraId="6EC2E3BD" w14:textId="1DEF3B84" w:rsidR="008F04EA" w:rsidRPr="00336C0A" w:rsidRDefault="008F04EA" w:rsidP="00257D82">
      <w:pPr>
        <w:pStyle w:val="Paragraphedeliste"/>
        <w:numPr>
          <w:ilvl w:val="0"/>
          <w:numId w:val="17"/>
        </w:numPr>
        <w:spacing w:line="276" w:lineRule="auto"/>
        <w:ind w:right="141"/>
        <w:jc w:val="both"/>
      </w:pPr>
      <w:r w:rsidRPr="00336C0A">
        <w:t>Moyens logistiques affectés à l’activité</w:t>
      </w:r>
    </w:p>
    <w:p w14:paraId="7DCAE6E7" w14:textId="06F78F8B" w:rsidR="008F04EA" w:rsidRPr="00336C0A" w:rsidRDefault="008F04EA" w:rsidP="00257D82">
      <w:pPr>
        <w:pStyle w:val="Paragraphedeliste"/>
        <w:numPr>
          <w:ilvl w:val="0"/>
          <w:numId w:val="17"/>
        </w:numPr>
        <w:spacing w:line="276" w:lineRule="auto"/>
        <w:ind w:right="141"/>
        <w:jc w:val="both"/>
      </w:pPr>
      <w:r w:rsidRPr="00336C0A">
        <w:t>Moyens humains affectés à l’activité</w:t>
      </w:r>
    </w:p>
    <w:p w14:paraId="5BB1F06E" w14:textId="60EC017C" w:rsidR="00DA77DA" w:rsidRPr="00336C0A" w:rsidRDefault="00DA77DA" w:rsidP="00257D82">
      <w:pPr>
        <w:pStyle w:val="Paragraphedeliste"/>
        <w:numPr>
          <w:ilvl w:val="0"/>
          <w:numId w:val="17"/>
        </w:numPr>
        <w:spacing w:line="276" w:lineRule="auto"/>
        <w:ind w:right="141"/>
        <w:jc w:val="both"/>
      </w:pPr>
      <w:r w:rsidRPr="00336C0A">
        <w:t>Le délai</w:t>
      </w:r>
      <w:r w:rsidR="00B61C1B" w:rsidRPr="00336C0A">
        <w:t xml:space="preserve"> de livraison ou d’exécution de la prestation</w:t>
      </w:r>
      <w:r w:rsidRPr="00336C0A">
        <w:t xml:space="preserve"> </w:t>
      </w:r>
    </w:p>
    <w:p w14:paraId="3919658C" w14:textId="77777777" w:rsidR="00B61C1B" w:rsidRPr="00336C0A" w:rsidRDefault="00DA77DA" w:rsidP="00257D82">
      <w:pPr>
        <w:pStyle w:val="Paragraphedeliste"/>
        <w:numPr>
          <w:ilvl w:val="0"/>
          <w:numId w:val="17"/>
        </w:numPr>
        <w:spacing w:line="276" w:lineRule="auto"/>
        <w:ind w:right="141"/>
        <w:jc w:val="both"/>
      </w:pPr>
      <w:r w:rsidRPr="00336C0A">
        <w:t>Le fonctionnement du service après-vente</w:t>
      </w:r>
    </w:p>
    <w:p w14:paraId="685E9D87" w14:textId="2035A832" w:rsidR="00DA77DA" w:rsidRPr="00336C0A" w:rsidRDefault="00B61C1B" w:rsidP="00257D82">
      <w:pPr>
        <w:pStyle w:val="Paragraphedeliste"/>
        <w:numPr>
          <w:ilvl w:val="0"/>
          <w:numId w:val="17"/>
        </w:numPr>
        <w:spacing w:line="276" w:lineRule="auto"/>
        <w:ind w:right="141"/>
        <w:jc w:val="both"/>
      </w:pPr>
      <w:r w:rsidRPr="00336C0A">
        <w:t>La Garantie de la prestation ou des équipements</w:t>
      </w:r>
      <w:r w:rsidR="00DA77DA" w:rsidRPr="00336C0A">
        <w:t xml:space="preserve"> </w:t>
      </w:r>
    </w:p>
    <w:p w14:paraId="55D22D8F" w14:textId="3E0A8769" w:rsidR="00CC73A0" w:rsidRPr="00336C0A" w:rsidRDefault="00DA77DA" w:rsidP="00257D82">
      <w:pPr>
        <w:pStyle w:val="Paragraphedeliste"/>
        <w:numPr>
          <w:ilvl w:val="0"/>
          <w:numId w:val="17"/>
        </w:numPr>
        <w:ind w:right="141"/>
        <w:jc w:val="both"/>
      </w:pPr>
      <w:r w:rsidRPr="00336C0A">
        <w:t>Procédure de remplacement des articles défectueux</w:t>
      </w:r>
      <w:r w:rsidR="009006D9" w:rsidRPr="00336C0A">
        <w:t xml:space="preserve"> ou la correction du service afin d’éviter les préjudices.</w:t>
      </w:r>
    </w:p>
    <w:p w14:paraId="34F98D5A" w14:textId="26AFD864" w:rsidR="008947E3" w:rsidRPr="00336C0A" w:rsidRDefault="008947E3" w:rsidP="008947E3">
      <w:pPr>
        <w:ind w:right="141"/>
        <w:jc w:val="both"/>
      </w:pPr>
    </w:p>
    <w:p w14:paraId="430D2C3A" w14:textId="6B6673E0" w:rsidR="008947E3" w:rsidRPr="00336C0A" w:rsidRDefault="008947E3" w:rsidP="008947E3">
      <w:pPr>
        <w:ind w:right="141"/>
        <w:jc w:val="both"/>
      </w:pPr>
    </w:p>
    <w:p w14:paraId="54784B2A" w14:textId="25E86E97" w:rsidR="008947E3" w:rsidRPr="00336C0A" w:rsidRDefault="008947E3" w:rsidP="008947E3">
      <w:pPr>
        <w:ind w:right="141"/>
        <w:jc w:val="both"/>
      </w:pPr>
    </w:p>
    <w:p w14:paraId="60E752A6" w14:textId="255A8233" w:rsidR="008947E3" w:rsidRPr="00336C0A" w:rsidRDefault="008947E3" w:rsidP="008947E3">
      <w:pPr>
        <w:ind w:right="141"/>
        <w:jc w:val="both"/>
      </w:pPr>
    </w:p>
    <w:p w14:paraId="1C41947A" w14:textId="1AE9DDC5" w:rsidR="008947E3" w:rsidRPr="00336C0A" w:rsidRDefault="008947E3" w:rsidP="008947E3">
      <w:pPr>
        <w:ind w:right="141"/>
        <w:jc w:val="both"/>
      </w:pPr>
    </w:p>
    <w:p w14:paraId="18ED930E" w14:textId="6D2F344F" w:rsidR="008947E3" w:rsidRPr="00336C0A" w:rsidRDefault="008947E3" w:rsidP="008947E3">
      <w:pPr>
        <w:ind w:right="141"/>
        <w:jc w:val="both"/>
      </w:pPr>
    </w:p>
    <w:p w14:paraId="0BCB1CC5" w14:textId="5261910D" w:rsidR="008947E3" w:rsidRDefault="008947E3" w:rsidP="008947E3">
      <w:pPr>
        <w:ind w:right="141"/>
        <w:jc w:val="both"/>
      </w:pPr>
    </w:p>
    <w:p w14:paraId="0406785E" w14:textId="77777777" w:rsidR="006B2985" w:rsidRPr="00336C0A" w:rsidRDefault="006B2985" w:rsidP="008947E3">
      <w:pPr>
        <w:ind w:right="141"/>
        <w:jc w:val="both"/>
      </w:pPr>
    </w:p>
    <w:tbl>
      <w:tblPr>
        <w:tblStyle w:val="Grilledutableau"/>
        <w:tblW w:w="0" w:type="auto"/>
        <w:tblLook w:val="04A0" w:firstRow="1" w:lastRow="0" w:firstColumn="1" w:lastColumn="0" w:noHBand="0" w:noVBand="1"/>
      </w:tblPr>
      <w:tblGrid>
        <w:gridCol w:w="1271"/>
        <w:gridCol w:w="7791"/>
      </w:tblGrid>
      <w:tr w:rsidR="005F3574" w:rsidRPr="00336C0A" w14:paraId="48E92348" w14:textId="77777777" w:rsidTr="005F3574">
        <w:tc>
          <w:tcPr>
            <w:tcW w:w="1271" w:type="dxa"/>
            <w:vAlign w:val="bottom"/>
          </w:tcPr>
          <w:p w14:paraId="062B0EF0" w14:textId="422C63D1" w:rsidR="005F3574" w:rsidRPr="00336C0A" w:rsidRDefault="005F3574" w:rsidP="005F3574">
            <w:pPr>
              <w:jc w:val="center"/>
              <w:rPr>
                <w:rFonts w:ascii="Times New Roman" w:hAnsi="Times New Roman"/>
                <w:b/>
                <w:sz w:val="24"/>
                <w:szCs w:val="24"/>
              </w:rPr>
            </w:pPr>
            <w:r w:rsidRPr="00336C0A">
              <w:rPr>
                <w:rFonts w:ascii="Times New Roman" w:hAnsi="Times New Roman"/>
                <w:b/>
                <w:sz w:val="24"/>
                <w:szCs w:val="24"/>
              </w:rPr>
              <w:t>Lots</w:t>
            </w:r>
          </w:p>
        </w:tc>
        <w:tc>
          <w:tcPr>
            <w:tcW w:w="7791" w:type="dxa"/>
            <w:vAlign w:val="bottom"/>
          </w:tcPr>
          <w:p w14:paraId="3CE8C562" w14:textId="541F7FF0" w:rsidR="005F3574" w:rsidRPr="00336C0A" w:rsidRDefault="005F3574" w:rsidP="008947E3">
            <w:pPr>
              <w:jc w:val="both"/>
              <w:rPr>
                <w:rFonts w:ascii="Times New Roman" w:hAnsi="Times New Roman"/>
                <w:b/>
                <w:sz w:val="24"/>
                <w:szCs w:val="24"/>
              </w:rPr>
            </w:pPr>
            <w:r w:rsidRPr="00336C0A">
              <w:rPr>
                <w:rFonts w:ascii="Times New Roman" w:hAnsi="Times New Roman"/>
                <w:b/>
                <w:sz w:val="24"/>
                <w:szCs w:val="24"/>
              </w:rPr>
              <w:t>Domaine</w:t>
            </w:r>
          </w:p>
        </w:tc>
      </w:tr>
      <w:tr w:rsidR="005F3574" w:rsidRPr="00336C0A" w14:paraId="7BB2FFBB" w14:textId="77777777" w:rsidTr="005F3574">
        <w:tc>
          <w:tcPr>
            <w:tcW w:w="1271" w:type="dxa"/>
            <w:vAlign w:val="bottom"/>
          </w:tcPr>
          <w:p w14:paraId="32FB6377" w14:textId="60EC5A8A" w:rsidR="005F3574" w:rsidRPr="00336C0A" w:rsidRDefault="005F3574" w:rsidP="005F3574">
            <w:pPr>
              <w:jc w:val="center"/>
              <w:rPr>
                <w:rFonts w:ascii="Times New Roman" w:hAnsi="Times New Roman"/>
                <w:b/>
                <w:sz w:val="24"/>
                <w:szCs w:val="24"/>
              </w:rPr>
            </w:pPr>
            <w:r w:rsidRPr="00336C0A">
              <w:rPr>
                <w:rFonts w:ascii="Times New Roman" w:hAnsi="Times New Roman"/>
                <w:b/>
                <w:sz w:val="24"/>
                <w:szCs w:val="24"/>
              </w:rPr>
              <w:t>1</w:t>
            </w:r>
          </w:p>
        </w:tc>
        <w:tc>
          <w:tcPr>
            <w:tcW w:w="7791" w:type="dxa"/>
            <w:vAlign w:val="bottom"/>
          </w:tcPr>
          <w:p w14:paraId="71238BB1" w14:textId="35D06106" w:rsidR="005F3574" w:rsidRPr="00336C0A" w:rsidRDefault="005F3574" w:rsidP="008947E3">
            <w:pPr>
              <w:jc w:val="both"/>
              <w:rPr>
                <w:rFonts w:ascii="Times New Roman" w:hAnsi="Times New Roman"/>
                <w:bCs/>
                <w:sz w:val="24"/>
                <w:szCs w:val="24"/>
              </w:rPr>
            </w:pPr>
            <w:r w:rsidRPr="00336C0A">
              <w:rPr>
                <w:rFonts w:ascii="Times New Roman" w:hAnsi="Times New Roman"/>
                <w:bCs/>
                <w:sz w:val="24"/>
                <w:szCs w:val="24"/>
              </w:rPr>
              <w:t>Service traiteur et restauration</w:t>
            </w:r>
          </w:p>
        </w:tc>
      </w:tr>
      <w:tr w:rsidR="005F3574" w:rsidRPr="00336C0A" w14:paraId="10E7B329" w14:textId="77777777" w:rsidTr="005F3574">
        <w:tc>
          <w:tcPr>
            <w:tcW w:w="1271" w:type="dxa"/>
            <w:vAlign w:val="bottom"/>
          </w:tcPr>
          <w:p w14:paraId="1D09A1A5" w14:textId="665A40DD" w:rsidR="005F3574" w:rsidRPr="00336C0A" w:rsidRDefault="005F3574" w:rsidP="005F3574">
            <w:pPr>
              <w:jc w:val="center"/>
              <w:rPr>
                <w:rFonts w:ascii="Times New Roman" w:hAnsi="Times New Roman"/>
                <w:b/>
                <w:sz w:val="24"/>
                <w:szCs w:val="24"/>
              </w:rPr>
            </w:pPr>
            <w:r w:rsidRPr="00336C0A">
              <w:rPr>
                <w:rFonts w:ascii="Times New Roman" w:hAnsi="Times New Roman"/>
                <w:b/>
                <w:sz w:val="24"/>
                <w:szCs w:val="24"/>
              </w:rPr>
              <w:t>2</w:t>
            </w:r>
          </w:p>
        </w:tc>
        <w:tc>
          <w:tcPr>
            <w:tcW w:w="7791" w:type="dxa"/>
            <w:vAlign w:val="bottom"/>
          </w:tcPr>
          <w:p w14:paraId="158B0266" w14:textId="50E17A83" w:rsidR="005F3574" w:rsidRPr="00336C0A" w:rsidRDefault="005F3574" w:rsidP="008947E3">
            <w:pPr>
              <w:jc w:val="both"/>
              <w:rPr>
                <w:rFonts w:ascii="Times New Roman" w:hAnsi="Times New Roman"/>
                <w:bCs/>
                <w:sz w:val="24"/>
                <w:szCs w:val="24"/>
              </w:rPr>
            </w:pPr>
            <w:r w:rsidRPr="00336C0A">
              <w:rPr>
                <w:rFonts w:ascii="Times New Roman" w:hAnsi="Times New Roman"/>
                <w:bCs/>
                <w:sz w:val="24"/>
                <w:szCs w:val="24"/>
              </w:rPr>
              <w:t>Réseaux informatiques et Télécommunications</w:t>
            </w:r>
          </w:p>
        </w:tc>
      </w:tr>
      <w:tr w:rsidR="005F3574" w:rsidRPr="00336C0A" w14:paraId="6EFBF321" w14:textId="77777777" w:rsidTr="005F3574">
        <w:tc>
          <w:tcPr>
            <w:tcW w:w="1271" w:type="dxa"/>
            <w:vAlign w:val="bottom"/>
          </w:tcPr>
          <w:p w14:paraId="23D0F6E6" w14:textId="2F774B3B" w:rsidR="005F3574" w:rsidRPr="00336C0A" w:rsidRDefault="005F3574" w:rsidP="005F3574">
            <w:pPr>
              <w:jc w:val="center"/>
              <w:rPr>
                <w:rFonts w:ascii="Times New Roman" w:hAnsi="Times New Roman"/>
                <w:b/>
                <w:sz w:val="24"/>
                <w:szCs w:val="24"/>
              </w:rPr>
            </w:pPr>
            <w:r w:rsidRPr="00336C0A">
              <w:rPr>
                <w:rFonts w:ascii="Times New Roman" w:hAnsi="Times New Roman"/>
                <w:b/>
                <w:sz w:val="24"/>
                <w:szCs w:val="24"/>
              </w:rPr>
              <w:t>3</w:t>
            </w:r>
          </w:p>
        </w:tc>
        <w:tc>
          <w:tcPr>
            <w:tcW w:w="7791" w:type="dxa"/>
            <w:vAlign w:val="bottom"/>
          </w:tcPr>
          <w:p w14:paraId="229CA894" w14:textId="3B56927E" w:rsidR="005F3574" w:rsidRPr="00336C0A" w:rsidRDefault="005F3574" w:rsidP="008947E3">
            <w:pPr>
              <w:jc w:val="both"/>
              <w:rPr>
                <w:rFonts w:ascii="Times New Roman" w:hAnsi="Times New Roman"/>
                <w:bCs/>
                <w:sz w:val="24"/>
                <w:szCs w:val="24"/>
              </w:rPr>
            </w:pPr>
            <w:r w:rsidRPr="00336C0A">
              <w:rPr>
                <w:rFonts w:ascii="Times New Roman" w:hAnsi="Times New Roman"/>
                <w:bCs/>
                <w:sz w:val="24"/>
                <w:szCs w:val="24"/>
              </w:rPr>
              <w:t>Evènementiel (service et logistique évènementielle)</w:t>
            </w:r>
          </w:p>
        </w:tc>
      </w:tr>
      <w:tr w:rsidR="005F3574" w:rsidRPr="00336C0A" w14:paraId="4919F26D" w14:textId="77777777" w:rsidTr="005F3574">
        <w:tc>
          <w:tcPr>
            <w:tcW w:w="1271" w:type="dxa"/>
            <w:vAlign w:val="bottom"/>
          </w:tcPr>
          <w:p w14:paraId="75118CCD" w14:textId="232AA8FF" w:rsidR="005F3574" w:rsidRPr="00336C0A" w:rsidRDefault="0059563F" w:rsidP="005F3574">
            <w:pPr>
              <w:jc w:val="center"/>
              <w:rPr>
                <w:rFonts w:ascii="Times New Roman" w:hAnsi="Times New Roman"/>
                <w:b/>
                <w:sz w:val="24"/>
                <w:szCs w:val="24"/>
              </w:rPr>
            </w:pPr>
            <w:r>
              <w:rPr>
                <w:rFonts w:ascii="Times New Roman" w:hAnsi="Times New Roman"/>
                <w:b/>
                <w:sz w:val="24"/>
                <w:szCs w:val="24"/>
              </w:rPr>
              <w:t>4</w:t>
            </w:r>
          </w:p>
        </w:tc>
        <w:tc>
          <w:tcPr>
            <w:tcW w:w="7791" w:type="dxa"/>
            <w:vAlign w:val="bottom"/>
          </w:tcPr>
          <w:p w14:paraId="3D538B76" w14:textId="05571DAD" w:rsidR="005F3574" w:rsidRPr="00336C0A" w:rsidRDefault="005F3574" w:rsidP="008947E3">
            <w:pPr>
              <w:jc w:val="both"/>
              <w:rPr>
                <w:rFonts w:ascii="Times New Roman" w:hAnsi="Times New Roman"/>
                <w:bCs/>
                <w:sz w:val="24"/>
                <w:szCs w:val="24"/>
              </w:rPr>
            </w:pPr>
            <w:r w:rsidRPr="00336C0A">
              <w:rPr>
                <w:rFonts w:ascii="Times New Roman" w:hAnsi="Times New Roman"/>
                <w:bCs/>
                <w:sz w:val="24"/>
                <w:szCs w:val="24"/>
              </w:rPr>
              <w:t>Travaux de maintenance Climatisation</w:t>
            </w:r>
          </w:p>
        </w:tc>
      </w:tr>
      <w:tr w:rsidR="005F3574" w:rsidRPr="00336C0A" w14:paraId="473AD08D" w14:textId="77777777" w:rsidTr="005F3574">
        <w:tc>
          <w:tcPr>
            <w:tcW w:w="1271" w:type="dxa"/>
            <w:vAlign w:val="bottom"/>
          </w:tcPr>
          <w:p w14:paraId="03762129" w14:textId="031077D1" w:rsidR="005F3574" w:rsidRPr="00336C0A" w:rsidRDefault="0059563F" w:rsidP="005F3574">
            <w:pPr>
              <w:jc w:val="center"/>
              <w:rPr>
                <w:rFonts w:ascii="Times New Roman" w:hAnsi="Times New Roman"/>
                <w:b/>
                <w:sz w:val="24"/>
                <w:szCs w:val="24"/>
              </w:rPr>
            </w:pPr>
            <w:r>
              <w:rPr>
                <w:rFonts w:ascii="Times New Roman" w:hAnsi="Times New Roman"/>
                <w:b/>
                <w:sz w:val="24"/>
                <w:szCs w:val="24"/>
              </w:rPr>
              <w:t>5</w:t>
            </w:r>
          </w:p>
        </w:tc>
        <w:tc>
          <w:tcPr>
            <w:tcW w:w="7791" w:type="dxa"/>
            <w:vAlign w:val="bottom"/>
          </w:tcPr>
          <w:p w14:paraId="65E2C209" w14:textId="4DA95712" w:rsidR="005F3574" w:rsidRPr="00336C0A" w:rsidRDefault="005F3574" w:rsidP="008947E3">
            <w:pPr>
              <w:jc w:val="both"/>
              <w:rPr>
                <w:rFonts w:ascii="Times New Roman" w:hAnsi="Times New Roman"/>
                <w:bCs/>
                <w:sz w:val="24"/>
                <w:szCs w:val="24"/>
              </w:rPr>
            </w:pPr>
            <w:r w:rsidRPr="00336C0A">
              <w:rPr>
                <w:rFonts w:ascii="Times New Roman" w:hAnsi="Times New Roman"/>
                <w:bCs/>
                <w:sz w:val="24"/>
                <w:szCs w:val="24"/>
              </w:rPr>
              <w:t>Sécurité Incendie</w:t>
            </w:r>
          </w:p>
        </w:tc>
      </w:tr>
      <w:tr w:rsidR="006C5E9E" w:rsidRPr="00336C0A" w14:paraId="58452650" w14:textId="77777777" w:rsidTr="005F3574">
        <w:tc>
          <w:tcPr>
            <w:tcW w:w="1271" w:type="dxa"/>
            <w:vAlign w:val="bottom"/>
          </w:tcPr>
          <w:p w14:paraId="3A279B15" w14:textId="5A9AECDC" w:rsidR="006C5E9E" w:rsidRPr="00336C0A" w:rsidRDefault="0059563F" w:rsidP="005F3574">
            <w:pPr>
              <w:jc w:val="center"/>
              <w:rPr>
                <w:rFonts w:ascii="Times New Roman" w:hAnsi="Times New Roman"/>
                <w:b/>
                <w:sz w:val="24"/>
                <w:szCs w:val="24"/>
              </w:rPr>
            </w:pPr>
            <w:r>
              <w:rPr>
                <w:rFonts w:ascii="Times New Roman" w:hAnsi="Times New Roman"/>
                <w:b/>
                <w:sz w:val="24"/>
                <w:szCs w:val="24"/>
              </w:rPr>
              <w:t>6</w:t>
            </w:r>
          </w:p>
        </w:tc>
        <w:tc>
          <w:tcPr>
            <w:tcW w:w="7791" w:type="dxa"/>
            <w:vAlign w:val="bottom"/>
          </w:tcPr>
          <w:p w14:paraId="1C753A2A" w14:textId="6EA49FF8" w:rsidR="006C5E9E" w:rsidRPr="00336C0A" w:rsidRDefault="006C5E9E" w:rsidP="008947E3">
            <w:pPr>
              <w:jc w:val="both"/>
              <w:rPr>
                <w:rFonts w:ascii="Times New Roman" w:hAnsi="Times New Roman"/>
                <w:bCs/>
                <w:sz w:val="24"/>
                <w:szCs w:val="24"/>
              </w:rPr>
            </w:pPr>
            <w:r w:rsidRPr="00336C0A">
              <w:rPr>
                <w:rFonts w:ascii="Times New Roman" w:hAnsi="Times New Roman"/>
                <w:bCs/>
                <w:sz w:val="24"/>
                <w:szCs w:val="24"/>
              </w:rPr>
              <w:t>Equipements médicaux et biomédicaux</w:t>
            </w:r>
          </w:p>
        </w:tc>
      </w:tr>
      <w:tr w:rsidR="005F3574" w:rsidRPr="00336C0A" w14:paraId="27A4AD0F" w14:textId="77777777" w:rsidTr="005F3574">
        <w:tc>
          <w:tcPr>
            <w:tcW w:w="1271" w:type="dxa"/>
            <w:vAlign w:val="bottom"/>
          </w:tcPr>
          <w:p w14:paraId="365F7FAC" w14:textId="61CAEB75" w:rsidR="005F3574" w:rsidRPr="00336C0A" w:rsidRDefault="0059563F" w:rsidP="005F3574">
            <w:pPr>
              <w:jc w:val="center"/>
              <w:rPr>
                <w:rFonts w:ascii="Times New Roman" w:hAnsi="Times New Roman"/>
                <w:b/>
                <w:sz w:val="24"/>
                <w:szCs w:val="24"/>
              </w:rPr>
            </w:pPr>
            <w:r>
              <w:rPr>
                <w:rFonts w:ascii="Times New Roman" w:hAnsi="Times New Roman"/>
                <w:b/>
                <w:sz w:val="24"/>
                <w:szCs w:val="24"/>
              </w:rPr>
              <w:t>7</w:t>
            </w:r>
          </w:p>
        </w:tc>
        <w:tc>
          <w:tcPr>
            <w:tcW w:w="7791" w:type="dxa"/>
            <w:vAlign w:val="bottom"/>
          </w:tcPr>
          <w:p w14:paraId="08B1CA25" w14:textId="4C571215" w:rsidR="005F3574" w:rsidRPr="00336C0A" w:rsidRDefault="005F3574" w:rsidP="008947E3">
            <w:pPr>
              <w:jc w:val="both"/>
              <w:rPr>
                <w:rFonts w:ascii="Times New Roman" w:hAnsi="Times New Roman"/>
                <w:bCs/>
                <w:sz w:val="24"/>
                <w:szCs w:val="24"/>
              </w:rPr>
            </w:pPr>
            <w:r w:rsidRPr="00336C0A">
              <w:rPr>
                <w:rFonts w:ascii="Times New Roman" w:hAnsi="Times New Roman"/>
                <w:bCs/>
                <w:sz w:val="24"/>
                <w:szCs w:val="24"/>
              </w:rPr>
              <w:t>Garage, assistance automobile et fournitures de pièces détachées</w:t>
            </w:r>
          </w:p>
        </w:tc>
      </w:tr>
      <w:tr w:rsidR="005F3574" w:rsidRPr="00336C0A" w14:paraId="5EE06BFF" w14:textId="77777777" w:rsidTr="005F3574">
        <w:tc>
          <w:tcPr>
            <w:tcW w:w="1271" w:type="dxa"/>
            <w:vAlign w:val="bottom"/>
          </w:tcPr>
          <w:p w14:paraId="5CD644FE" w14:textId="648C9E1F" w:rsidR="005F3574" w:rsidRPr="00336C0A" w:rsidRDefault="0059563F" w:rsidP="005F3574">
            <w:pPr>
              <w:jc w:val="center"/>
              <w:rPr>
                <w:rFonts w:ascii="Times New Roman" w:hAnsi="Times New Roman"/>
                <w:b/>
                <w:sz w:val="24"/>
                <w:szCs w:val="24"/>
              </w:rPr>
            </w:pPr>
            <w:r>
              <w:rPr>
                <w:rFonts w:ascii="Times New Roman" w:hAnsi="Times New Roman"/>
                <w:b/>
                <w:sz w:val="24"/>
                <w:szCs w:val="24"/>
              </w:rPr>
              <w:t>8</w:t>
            </w:r>
          </w:p>
        </w:tc>
        <w:tc>
          <w:tcPr>
            <w:tcW w:w="7791" w:type="dxa"/>
            <w:vAlign w:val="bottom"/>
          </w:tcPr>
          <w:p w14:paraId="2321B318" w14:textId="0AD05B78" w:rsidR="005F3574" w:rsidRPr="00336C0A" w:rsidRDefault="005F3574" w:rsidP="008947E3">
            <w:pPr>
              <w:jc w:val="both"/>
              <w:rPr>
                <w:rFonts w:ascii="Times New Roman" w:hAnsi="Times New Roman"/>
                <w:bCs/>
                <w:sz w:val="24"/>
                <w:szCs w:val="24"/>
              </w:rPr>
            </w:pPr>
            <w:r w:rsidRPr="00336C0A">
              <w:rPr>
                <w:rFonts w:ascii="Times New Roman" w:hAnsi="Times New Roman"/>
                <w:bCs/>
                <w:sz w:val="24"/>
                <w:szCs w:val="24"/>
              </w:rPr>
              <w:t>Location de véhicule (Transport de personnes et de marchandises)</w:t>
            </w:r>
          </w:p>
        </w:tc>
      </w:tr>
      <w:tr w:rsidR="006C5E9E" w:rsidRPr="00336C0A" w14:paraId="580E8821" w14:textId="77777777" w:rsidTr="005F3574">
        <w:tc>
          <w:tcPr>
            <w:tcW w:w="1271" w:type="dxa"/>
            <w:vAlign w:val="bottom"/>
          </w:tcPr>
          <w:p w14:paraId="6AA0B75D" w14:textId="16A6ED06" w:rsidR="006C5E9E" w:rsidRPr="00336C0A" w:rsidRDefault="0059563F" w:rsidP="005F3574">
            <w:pPr>
              <w:jc w:val="center"/>
              <w:rPr>
                <w:rFonts w:ascii="Times New Roman" w:hAnsi="Times New Roman"/>
                <w:b/>
                <w:sz w:val="24"/>
                <w:szCs w:val="24"/>
              </w:rPr>
            </w:pPr>
            <w:r>
              <w:rPr>
                <w:rFonts w:ascii="Times New Roman" w:hAnsi="Times New Roman"/>
                <w:b/>
                <w:sz w:val="24"/>
                <w:szCs w:val="24"/>
              </w:rPr>
              <w:t>9</w:t>
            </w:r>
          </w:p>
        </w:tc>
        <w:tc>
          <w:tcPr>
            <w:tcW w:w="7791" w:type="dxa"/>
            <w:vAlign w:val="bottom"/>
          </w:tcPr>
          <w:p w14:paraId="32A75256" w14:textId="1FF64200" w:rsidR="006C5E9E" w:rsidRPr="00336C0A" w:rsidRDefault="006C5E9E" w:rsidP="008947E3">
            <w:pPr>
              <w:jc w:val="both"/>
              <w:rPr>
                <w:rFonts w:ascii="Times New Roman" w:hAnsi="Times New Roman"/>
                <w:bCs/>
                <w:sz w:val="24"/>
                <w:szCs w:val="24"/>
              </w:rPr>
            </w:pPr>
            <w:r w:rsidRPr="00336C0A">
              <w:rPr>
                <w:rFonts w:ascii="Times New Roman" w:hAnsi="Times New Roman"/>
                <w:bCs/>
                <w:sz w:val="24"/>
                <w:szCs w:val="24"/>
              </w:rPr>
              <w:t>Transport de courriers express, livraison de colis, déménagement…</w:t>
            </w:r>
          </w:p>
        </w:tc>
      </w:tr>
      <w:tr w:rsidR="006C5E9E" w:rsidRPr="00336C0A" w14:paraId="71A22588" w14:textId="77777777" w:rsidTr="005F3574">
        <w:tc>
          <w:tcPr>
            <w:tcW w:w="1271" w:type="dxa"/>
            <w:vAlign w:val="bottom"/>
          </w:tcPr>
          <w:p w14:paraId="1B0412F4" w14:textId="4BA0A69B" w:rsidR="006C5E9E" w:rsidRPr="00336C0A" w:rsidRDefault="006C5E9E" w:rsidP="005F3574">
            <w:pPr>
              <w:jc w:val="center"/>
              <w:rPr>
                <w:rFonts w:ascii="Times New Roman" w:hAnsi="Times New Roman"/>
                <w:b/>
                <w:sz w:val="24"/>
                <w:szCs w:val="24"/>
              </w:rPr>
            </w:pPr>
            <w:r w:rsidRPr="00336C0A">
              <w:rPr>
                <w:rFonts w:ascii="Times New Roman" w:hAnsi="Times New Roman"/>
                <w:b/>
                <w:sz w:val="24"/>
                <w:szCs w:val="24"/>
              </w:rPr>
              <w:t>1</w:t>
            </w:r>
            <w:r w:rsidR="0059563F">
              <w:rPr>
                <w:rFonts w:ascii="Times New Roman" w:hAnsi="Times New Roman"/>
                <w:b/>
                <w:sz w:val="24"/>
                <w:szCs w:val="24"/>
              </w:rPr>
              <w:t>0</w:t>
            </w:r>
          </w:p>
        </w:tc>
        <w:tc>
          <w:tcPr>
            <w:tcW w:w="7791" w:type="dxa"/>
            <w:vAlign w:val="bottom"/>
          </w:tcPr>
          <w:p w14:paraId="0657CEB8" w14:textId="57D92CD6" w:rsidR="006C5E9E" w:rsidRPr="00336C0A" w:rsidRDefault="006C5E9E" w:rsidP="008947E3">
            <w:pPr>
              <w:jc w:val="both"/>
              <w:rPr>
                <w:rFonts w:ascii="Times New Roman" w:hAnsi="Times New Roman"/>
                <w:bCs/>
                <w:sz w:val="24"/>
                <w:szCs w:val="24"/>
              </w:rPr>
            </w:pPr>
            <w:r w:rsidRPr="00336C0A">
              <w:rPr>
                <w:rFonts w:ascii="Times New Roman" w:hAnsi="Times New Roman"/>
                <w:bCs/>
                <w:sz w:val="24"/>
                <w:szCs w:val="24"/>
              </w:rPr>
              <w:t>Electricité MT et BT (Fournitures d’équipements, dépannages…)</w:t>
            </w:r>
          </w:p>
        </w:tc>
      </w:tr>
      <w:tr w:rsidR="006C5E9E" w:rsidRPr="00336C0A" w14:paraId="76204F95" w14:textId="77777777" w:rsidTr="005F3574">
        <w:tc>
          <w:tcPr>
            <w:tcW w:w="1271" w:type="dxa"/>
            <w:vAlign w:val="bottom"/>
          </w:tcPr>
          <w:p w14:paraId="08AD8959" w14:textId="280B4B0C" w:rsidR="006C5E9E" w:rsidRPr="00336C0A" w:rsidRDefault="006C5E9E" w:rsidP="005F3574">
            <w:pPr>
              <w:jc w:val="center"/>
              <w:rPr>
                <w:rFonts w:ascii="Times New Roman" w:hAnsi="Times New Roman"/>
                <w:b/>
                <w:sz w:val="24"/>
                <w:szCs w:val="24"/>
              </w:rPr>
            </w:pPr>
            <w:r w:rsidRPr="00336C0A">
              <w:rPr>
                <w:rFonts w:ascii="Times New Roman" w:hAnsi="Times New Roman"/>
                <w:b/>
                <w:sz w:val="24"/>
                <w:szCs w:val="24"/>
              </w:rPr>
              <w:t>1</w:t>
            </w:r>
            <w:r w:rsidR="0059563F">
              <w:rPr>
                <w:rFonts w:ascii="Times New Roman" w:hAnsi="Times New Roman"/>
                <w:b/>
                <w:sz w:val="24"/>
                <w:szCs w:val="24"/>
              </w:rPr>
              <w:t>1</w:t>
            </w:r>
          </w:p>
        </w:tc>
        <w:tc>
          <w:tcPr>
            <w:tcW w:w="7791" w:type="dxa"/>
            <w:vAlign w:val="bottom"/>
          </w:tcPr>
          <w:p w14:paraId="047ACD3D" w14:textId="146CDA2E" w:rsidR="006C5E9E" w:rsidRPr="00336C0A" w:rsidRDefault="006C5E9E" w:rsidP="008947E3">
            <w:pPr>
              <w:jc w:val="both"/>
              <w:rPr>
                <w:rFonts w:ascii="Times New Roman" w:hAnsi="Times New Roman"/>
                <w:bCs/>
                <w:sz w:val="24"/>
                <w:szCs w:val="24"/>
              </w:rPr>
            </w:pPr>
            <w:r w:rsidRPr="00336C0A">
              <w:rPr>
                <w:rFonts w:ascii="Times New Roman" w:hAnsi="Times New Roman"/>
                <w:bCs/>
                <w:sz w:val="24"/>
                <w:szCs w:val="24"/>
              </w:rPr>
              <w:t>Entretien (Jardinage, dératisation, désinsectisation, entretien espace verts…)</w:t>
            </w:r>
          </w:p>
        </w:tc>
      </w:tr>
      <w:tr w:rsidR="006C5E9E" w:rsidRPr="00336C0A" w14:paraId="70DC6613" w14:textId="77777777" w:rsidTr="005F3574">
        <w:tc>
          <w:tcPr>
            <w:tcW w:w="1271" w:type="dxa"/>
            <w:vAlign w:val="bottom"/>
          </w:tcPr>
          <w:p w14:paraId="161D56F2" w14:textId="57C92CE3" w:rsidR="006C5E9E" w:rsidRPr="00336C0A" w:rsidRDefault="006C5E9E" w:rsidP="005F3574">
            <w:pPr>
              <w:jc w:val="center"/>
              <w:rPr>
                <w:rFonts w:ascii="Times New Roman" w:hAnsi="Times New Roman"/>
                <w:b/>
                <w:sz w:val="24"/>
                <w:szCs w:val="24"/>
              </w:rPr>
            </w:pPr>
            <w:r w:rsidRPr="00336C0A">
              <w:rPr>
                <w:rFonts w:ascii="Times New Roman" w:hAnsi="Times New Roman"/>
                <w:b/>
                <w:sz w:val="24"/>
                <w:szCs w:val="24"/>
              </w:rPr>
              <w:t>1</w:t>
            </w:r>
            <w:r w:rsidR="0059563F">
              <w:rPr>
                <w:rFonts w:ascii="Times New Roman" w:hAnsi="Times New Roman"/>
                <w:b/>
                <w:sz w:val="24"/>
                <w:szCs w:val="24"/>
              </w:rPr>
              <w:t>2</w:t>
            </w:r>
          </w:p>
        </w:tc>
        <w:tc>
          <w:tcPr>
            <w:tcW w:w="7791" w:type="dxa"/>
            <w:vAlign w:val="bottom"/>
          </w:tcPr>
          <w:p w14:paraId="7E9D3A8E" w14:textId="5AB84F24" w:rsidR="006C5E9E" w:rsidRPr="00336C0A" w:rsidRDefault="006C5E9E" w:rsidP="008947E3">
            <w:pPr>
              <w:jc w:val="both"/>
              <w:rPr>
                <w:rFonts w:ascii="Times New Roman" w:hAnsi="Times New Roman"/>
                <w:bCs/>
                <w:sz w:val="24"/>
                <w:szCs w:val="24"/>
              </w:rPr>
            </w:pPr>
            <w:r w:rsidRPr="00336C0A">
              <w:rPr>
                <w:rFonts w:ascii="Times New Roman" w:hAnsi="Times New Roman"/>
                <w:bCs/>
                <w:sz w:val="24"/>
                <w:szCs w:val="24"/>
              </w:rPr>
              <w:t>Mobiliers de bureaux</w:t>
            </w:r>
          </w:p>
        </w:tc>
      </w:tr>
      <w:tr w:rsidR="006C5E9E" w:rsidRPr="00336C0A" w14:paraId="43F4BF35" w14:textId="77777777" w:rsidTr="005F3574">
        <w:tc>
          <w:tcPr>
            <w:tcW w:w="1271" w:type="dxa"/>
            <w:vAlign w:val="bottom"/>
          </w:tcPr>
          <w:p w14:paraId="40B1E2A4" w14:textId="3A9EC4AD" w:rsidR="006C5E9E" w:rsidRPr="00336C0A" w:rsidRDefault="006C5E9E" w:rsidP="005F3574">
            <w:pPr>
              <w:jc w:val="center"/>
              <w:rPr>
                <w:rFonts w:ascii="Times New Roman" w:hAnsi="Times New Roman"/>
                <w:b/>
                <w:sz w:val="24"/>
                <w:szCs w:val="24"/>
              </w:rPr>
            </w:pPr>
            <w:r w:rsidRPr="00336C0A">
              <w:rPr>
                <w:rFonts w:ascii="Times New Roman" w:hAnsi="Times New Roman"/>
                <w:b/>
                <w:sz w:val="24"/>
                <w:szCs w:val="24"/>
              </w:rPr>
              <w:t>1</w:t>
            </w:r>
            <w:r w:rsidR="0059563F">
              <w:rPr>
                <w:rFonts w:ascii="Times New Roman" w:hAnsi="Times New Roman"/>
                <w:b/>
                <w:sz w:val="24"/>
                <w:szCs w:val="24"/>
              </w:rPr>
              <w:t>3</w:t>
            </w:r>
          </w:p>
        </w:tc>
        <w:tc>
          <w:tcPr>
            <w:tcW w:w="7791" w:type="dxa"/>
            <w:vAlign w:val="bottom"/>
          </w:tcPr>
          <w:p w14:paraId="03508B18" w14:textId="208C20AC" w:rsidR="006C5E9E" w:rsidRPr="00336C0A" w:rsidRDefault="006C5E9E" w:rsidP="008947E3">
            <w:pPr>
              <w:jc w:val="both"/>
              <w:rPr>
                <w:rFonts w:ascii="Times New Roman" w:hAnsi="Times New Roman"/>
                <w:bCs/>
                <w:sz w:val="24"/>
                <w:szCs w:val="24"/>
              </w:rPr>
            </w:pPr>
            <w:r w:rsidRPr="00336C0A">
              <w:rPr>
                <w:rFonts w:ascii="Times New Roman" w:hAnsi="Times New Roman"/>
                <w:bCs/>
                <w:sz w:val="24"/>
                <w:szCs w:val="24"/>
              </w:rPr>
              <w:t>Matériels et consommables informatiques</w:t>
            </w:r>
          </w:p>
        </w:tc>
      </w:tr>
      <w:tr w:rsidR="005F3574" w:rsidRPr="00336C0A" w14:paraId="40655366" w14:textId="77777777" w:rsidTr="005F3574">
        <w:tc>
          <w:tcPr>
            <w:tcW w:w="1271" w:type="dxa"/>
            <w:vAlign w:val="bottom"/>
          </w:tcPr>
          <w:p w14:paraId="2B61D320" w14:textId="311A1956" w:rsidR="005F3574" w:rsidRPr="00336C0A" w:rsidRDefault="006C5E9E" w:rsidP="005F3574">
            <w:pPr>
              <w:jc w:val="center"/>
              <w:rPr>
                <w:rFonts w:ascii="Times New Roman" w:hAnsi="Times New Roman"/>
                <w:b/>
                <w:sz w:val="24"/>
                <w:szCs w:val="24"/>
              </w:rPr>
            </w:pPr>
            <w:r w:rsidRPr="00336C0A">
              <w:rPr>
                <w:rFonts w:ascii="Times New Roman" w:hAnsi="Times New Roman"/>
                <w:b/>
                <w:sz w:val="24"/>
                <w:szCs w:val="24"/>
              </w:rPr>
              <w:t>1</w:t>
            </w:r>
            <w:r w:rsidR="0059563F">
              <w:rPr>
                <w:rFonts w:ascii="Times New Roman" w:hAnsi="Times New Roman"/>
                <w:b/>
                <w:sz w:val="24"/>
                <w:szCs w:val="24"/>
              </w:rPr>
              <w:t>4</w:t>
            </w:r>
          </w:p>
        </w:tc>
        <w:tc>
          <w:tcPr>
            <w:tcW w:w="7791" w:type="dxa"/>
            <w:vAlign w:val="bottom"/>
          </w:tcPr>
          <w:p w14:paraId="62ED305D" w14:textId="012BE47A" w:rsidR="005F3574" w:rsidRPr="00336C0A" w:rsidRDefault="005F3574" w:rsidP="008947E3">
            <w:pPr>
              <w:jc w:val="both"/>
              <w:rPr>
                <w:rFonts w:ascii="Times New Roman" w:hAnsi="Times New Roman"/>
                <w:bCs/>
                <w:sz w:val="24"/>
                <w:szCs w:val="24"/>
              </w:rPr>
            </w:pPr>
            <w:r w:rsidRPr="00336C0A">
              <w:rPr>
                <w:rFonts w:ascii="Times New Roman" w:hAnsi="Times New Roman"/>
                <w:bCs/>
                <w:sz w:val="24"/>
                <w:szCs w:val="24"/>
              </w:rPr>
              <w:t>Cabinet de traduction et d’interprétariat</w:t>
            </w:r>
          </w:p>
        </w:tc>
      </w:tr>
      <w:tr w:rsidR="005F3574" w:rsidRPr="00336C0A" w14:paraId="2A7C1292" w14:textId="77777777" w:rsidTr="005F3574">
        <w:tc>
          <w:tcPr>
            <w:tcW w:w="1271" w:type="dxa"/>
            <w:vAlign w:val="bottom"/>
          </w:tcPr>
          <w:p w14:paraId="78AD7FE8" w14:textId="3EA3BEB7" w:rsidR="005F3574" w:rsidRPr="00336C0A" w:rsidRDefault="006C5E9E" w:rsidP="005F3574">
            <w:pPr>
              <w:jc w:val="center"/>
              <w:rPr>
                <w:rFonts w:ascii="Times New Roman" w:hAnsi="Times New Roman"/>
                <w:b/>
                <w:sz w:val="24"/>
                <w:szCs w:val="24"/>
              </w:rPr>
            </w:pPr>
            <w:r w:rsidRPr="00336C0A">
              <w:rPr>
                <w:rFonts w:ascii="Times New Roman" w:hAnsi="Times New Roman"/>
                <w:b/>
                <w:sz w:val="24"/>
                <w:szCs w:val="24"/>
              </w:rPr>
              <w:t>1</w:t>
            </w:r>
            <w:r w:rsidR="0059563F">
              <w:rPr>
                <w:rFonts w:ascii="Times New Roman" w:hAnsi="Times New Roman"/>
                <w:b/>
                <w:sz w:val="24"/>
                <w:szCs w:val="24"/>
              </w:rPr>
              <w:t>5</w:t>
            </w:r>
          </w:p>
        </w:tc>
        <w:tc>
          <w:tcPr>
            <w:tcW w:w="7791" w:type="dxa"/>
            <w:vAlign w:val="bottom"/>
          </w:tcPr>
          <w:p w14:paraId="3310E709" w14:textId="177CDAF4" w:rsidR="005F3574" w:rsidRPr="00336C0A" w:rsidRDefault="005F3574" w:rsidP="008947E3">
            <w:pPr>
              <w:jc w:val="both"/>
              <w:rPr>
                <w:rFonts w:ascii="Times New Roman" w:hAnsi="Times New Roman"/>
                <w:bCs/>
                <w:sz w:val="24"/>
                <w:szCs w:val="24"/>
              </w:rPr>
            </w:pPr>
            <w:r w:rsidRPr="00336C0A">
              <w:rPr>
                <w:rFonts w:ascii="Times New Roman" w:hAnsi="Times New Roman"/>
                <w:bCs/>
                <w:sz w:val="24"/>
                <w:szCs w:val="24"/>
              </w:rPr>
              <w:t>Service gardiennage, sécurité des biens et des personnes</w:t>
            </w:r>
          </w:p>
        </w:tc>
      </w:tr>
      <w:tr w:rsidR="005F3574" w:rsidRPr="00336C0A" w14:paraId="37DA15B8" w14:textId="77777777" w:rsidTr="005F3574">
        <w:tc>
          <w:tcPr>
            <w:tcW w:w="1271" w:type="dxa"/>
            <w:vAlign w:val="bottom"/>
          </w:tcPr>
          <w:p w14:paraId="06B47BFA" w14:textId="46090211" w:rsidR="005F3574" w:rsidRPr="00336C0A" w:rsidRDefault="006C5E9E" w:rsidP="005F3574">
            <w:pPr>
              <w:jc w:val="center"/>
              <w:rPr>
                <w:rFonts w:ascii="Times New Roman" w:hAnsi="Times New Roman"/>
                <w:b/>
                <w:sz w:val="24"/>
                <w:szCs w:val="24"/>
              </w:rPr>
            </w:pPr>
            <w:r w:rsidRPr="00336C0A">
              <w:rPr>
                <w:rFonts w:ascii="Times New Roman" w:hAnsi="Times New Roman"/>
                <w:b/>
                <w:sz w:val="24"/>
                <w:szCs w:val="24"/>
              </w:rPr>
              <w:t>1</w:t>
            </w:r>
            <w:r w:rsidR="0059563F">
              <w:rPr>
                <w:rFonts w:ascii="Times New Roman" w:hAnsi="Times New Roman"/>
                <w:b/>
                <w:sz w:val="24"/>
                <w:szCs w:val="24"/>
              </w:rPr>
              <w:t>6</w:t>
            </w:r>
          </w:p>
        </w:tc>
        <w:tc>
          <w:tcPr>
            <w:tcW w:w="7791" w:type="dxa"/>
            <w:vAlign w:val="bottom"/>
          </w:tcPr>
          <w:p w14:paraId="5504E535" w14:textId="1515EF38" w:rsidR="005F3574" w:rsidRPr="00336C0A" w:rsidRDefault="005F3574" w:rsidP="008947E3">
            <w:pPr>
              <w:jc w:val="both"/>
              <w:rPr>
                <w:rFonts w:ascii="Times New Roman" w:hAnsi="Times New Roman"/>
                <w:bCs/>
                <w:sz w:val="24"/>
                <w:szCs w:val="24"/>
              </w:rPr>
            </w:pPr>
            <w:r w:rsidRPr="00336C0A">
              <w:rPr>
                <w:rFonts w:ascii="Times New Roman" w:hAnsi="Times New Roman"/>
                <w:bCs/>
                <w:sz w:val="24"/>
                <w:szCs w:val="24"/>
              </w:rPr>
              <w:t>Service Hôtellerie</w:t>
            </w:r>
            <w:r w:rsidR="0059563F">
              <w:rPr>
                <w:rFonts w:ascii="Times New Roman" w:hAnsi="Times New Roman"/>
                <w:bCs/>
                <w:sz w:val="24"/>
                <w:szCs w:val="24"/>
              </w:rPr>
              <w:t xml:space="preserve"> (Hotels, espaces évènementiels…)</w:t>
            </w:r>
          </w:p>
        </w:tc>
      </w:tr>
      <w:tr w:rsidR="005F3574" w:rsidRPr="00336C0A" w14:paraId="31830755" w14:textId="77777777" w:rsidTr="005F3574">
        <w:tc>
          <w:tcPr>
            <w:tcW w:w="1271" w:type="dxa"/>
            <w:vAlign w:val="bottom"/>
          </w:tcPr>
          <w:p w14:paraId="01CD2DF1" w14:textId="592B1893" w:rsidR="005F3574" w:rsidRPr="00336C0A" w:rsidRDefault="006C5E9E" w:rsidP="005F3574">
            <w:pPr>
              <w:jc w:val="center"/>
              <w:rPr>
                <w:rFonts w:ascii="Times New Roman" w:hAnsi="Times New Roman"/>
                <w:b/>
                <w:sz w:val="24"/>
                <w:szCs w:val="24"/>
              </w:rPr>
            </w:pPr>
            <w:r w:rsidRPr="00336C0A">
              <w:rPr>
                <w:rFonts w:ascii="Times New Roman" w:hAnsi="Times New Roman"/>
                <w:b/>
                <w:sz w:val="24"/>
                <w:szCs w:val="24"/>
              </w:rPr>
              <w:t>1</w:t>
            </w:r>
            <w:r w:rsidR="0059563F">
              <w:rPr>
                <w:rFonts w:ascii="Times New Roman" w:hAnsi="Times New Roman"/>
                <w:b/>
                <w:sz w:val="24"/>
                <w:szCs w:val="24"/>
              </w:rPr>
              <w:t>7</w:t>
            </w:r>
          </w:p>
        </w:tc>
        <w:tc>
          <w:tcPr>
            <w:tcW w:w="7791" w:type="dxa"/>
            <w:vAlign w:val="bottom"/>
          </w:tcPr>
          <w:p w14:paraId="376825E8" w14:textId="32EEF174" w:rsidR="005F3574" w:rsidRPr="00336C0A" w:rsidRDefault="005F3574" w:rsidP="008947E3">
            <w:pPr>
              <w:jc w:val="both"/>
              <w:rPr>
                <w:rFonts w:ascii="Times New Roman" w:hAnsi="Times New Roman"/>
                <w:bCs/>
                <w:sz w:val="24"/>
                <w:szCs w:val="24"/>
              </w:rPr>
            </w:pPr>
            <w:r w:rsidRPr="00336C0A">
              <w:rPr>
                <w:rFonts w:ascii="Times New Roman" w:hAnsi="Times New Roman"/>
                <w:bCs/>
                <w:sz w:val="24"/>
                <w:szCs w:val="24"/>
              </w:rPr>
              <w:t>Transitaire – Commissionnaire agréé en douane</w:t>
            </w:r>
          </w:p>
        </w:tc>
      </w:tr>
      <w:tr w:rsidR="006C5E9E" w:rsidRPr="00336C0A" w14:paraId="324775A7" w14:textId="77777777" w:rsidTr="005F3574">
        <w:tc>
          <w:tcPr>
            <w:tcW w:w="1271" w:type="dxa"/>
            <w:vAlign w:val="bottom"/>
          </w:tcPr>
          <w:p w14:paraId="4D0EA6D1" w14:textId="5D365A70" w:rsidR="006C5E9E" w:rsidRPr="00336C0A" w:rsidRDefault="0059563F" w:rsidP="005F3574">
            <w:pPr>
              <w:jc w:val="center"/>
              <w:rPr>
                <w:rFonts w:ascii="Times New Roman" w:hAnsi="Times New Roman"/>
                <w:b/>
                <w:sz w:val="24"/>
                <w:szCs w:val="24"/>
              </w:rPr>
            </w:pPr>
            <w:r>
              <w:rPr>
                <w:rFonts w:ascii="Times New Roman" w:hAnsi="Times New Roman"/>
                <w:b/>
                <w:sz w:val="24"/>
                <w:szCs w:val="24"/>
              </w:rPr>
              <w:t>18</w:t>
            </w:r>
          </w:p>
        </w:tc>
        <w:tc>
          <w:tcPr>
            <w:tcW w:w="7791" w:type="dxa"/>
            <w:vAlign w:val="bottom"/>
          </w:tcPr>
          <w:p w14:paraId="462270A0" w14:textId="119ECB7F" w:rsidR="006C5E9E" w:rsidRPr="00336C0A" w:rsidRDefault="006C5E9E" w:rsidP="008947E3">
            <w:pPr>
              <w:jc w:val="both"/>
              <w:rPr>
                <w:rFonts w:ascii="Times New Roman" w:hAnsi="Times New Roman"/>
                <w:bCs/>
                <w:sz w:val="24"/>
                <w:szCs w:val="24"/>
              </w:rPr>
            </w:pPr>
            <w:r w:rsidRPr="00336C0A">
              <w:rPr>
                <w:rFonts w:ascii="Times New Roman" w:hAnsi="Times New Roman"/>
                <w:bCs/>
                <w:sz w:val="24"/>
                <w:szCs w:val="24"/>
              </w:rPr>
              <w:t>Cabinet de recrutement et de formation agréés FDFP</w:t>
            </w:r>
          </w:p>
        </w:tc>
      </w:tr>
      <w:tr w:rsidR="00220BFF" w:rsidRPr="00336C0A" w14:paraId="563788C7" w14:textId="77777777" w:rsidTr="005F3574">
        <w:tc>
          <w:tcPr>
            <w:tcW w:w="1271" w:type="dxa"/>
            <w:vAlign w:val="bottom"/>
          </w:tcPr>
          <w:p w14:paraId="79DBC03A" w14:textId="78726A24" w:rsidR="00220BFF" w:rsidRDefault="00220BFF" w:rsidP="005F3574">
            <w:pPr>
              <w:jc w:val="center"/>
              <w:rPr>
                <w:rFonts w:ascii="Times New Roman" w:hAnsi="Times New Roman"/>
                <w:b/>
                <w:sz w:val="24"/>
                <w:szCs w:val="24"/>
              </w:rPr>
            </w:pPr>
            <w:r>
              <w:rPr>
                <w:rFonts w:ascii="Times New Roman" w:hAnsi="Times New Roman"/>
                <w:b/>
                <w:sz w:val="24"/>
                <w:szCs w:val="24"/>
              </w:rPr>
              <w:t>19</w:t>
            </w:r>
          </w:p>
        </w:tc>
        <w:tc>
          <w:tcPr>
            <w:tcW w:w="7791" w:type="dxa"/>
            <w:vAlign w:val="bottom"/>
          </w:tcPr>
          <w:p w14:paraId="7E6A7C82" w14:textId="31746C60" w:rsidR="00220BFF" w:rsidRPr="00336C0A" w:rsidRDefault="00220BFF" w:rsidP="008947E3">
            <w:pPr>
              <w:jc w:val="both"/>
              <w:rPr>
                <w:rFonts w:ascii="Times New Roman" w:hAnsi="Times New Roman"/>
                <w:bCs/>
                <w:sz w:val="24"/>
                <w:szCs w:val="24"/>
              </w:rPr>
            </w:pPr>
            <w:r>
              <w:rPr>
                <w:rFonts w:ascii="Times New Roman" w:hAnsi="Times New Roman"/>
                <w:bCs/>
                <w:sz w:val="24"/>
                <w:szCs w:val="24"/>
              </w:rPr>
              <w:t>Commerce général</w:t>
            </w:r>
          </w:p>
        </w:tc>
      </w:tr>
    </w:tbl>
    <w:p w14:paraId="17F42141" w14:textId="77777777" w:rsidR="005F3574" w:rsidRPr="00336C0A" w:rsidRDefault="005F3574" w:rsidP="008947E3">
      <w:pPr>
        <w:jc w:val="both"/>
        <w:rPr>
          <w:rFonts w:ascii="Times New Roman" w:hAnsi="Times New Roman"/>
          <w:b/>
          <w:sz w:val="24"/>
          <w:szCs w:val="24"/>
        </w:rPr>
      </w:pPr>
    </w:p>
    <w:p w14:paraId="715016CB" w14:textId="77777777" w:rsidR="005F3574" w:rsidRPr="00336C0A" w:rsidRDefault="005F3574" w:rsidP="008947E3">
      <w:pPr>
        <w:jc w:val="both"/>
        <w:rPr>
          <w:rFonts w:ascii="Times New Roman" w:hAnsi="Times New Roman"/>
          <w:b/>
          <w:sz w:val="24"/>
          <w:szCs w:val="24"/>
        </w:rPr>
      </w:pPr>
    </w:p>
    <w:p w14:paraId="69F62F44" w14:textId="77777777" w:rsidR="005F3574" w:rsidRPr="00336C0A" w:rsidRDefault="005F3574" w:rsidP="008947E3">
      <w:pPr>
        <w:jc w:val="both"/>
        <w:rPr>
          <w:rFonts w:ascii="Times New Roman" w:hAnsi="Times New Roman"/>
          <w:b/>
          <w:sz w:val="24"/>
          <w:szCs w:val="24"/>
        </w:rPr>
      </w:pPr>
    </w:p>
    <w:p w14:paraId="660220BD" w14:textId="77777777" w:rsidR="005F3574" w:rsidRPr="00336C0A" w:rsidRDefault="005F3574" w:rsidP="008947E3">
      <w:pPr>
        <w:jc w:val="both"/>
        <w:rPr>
          <w:rFonts w:ascii="Times New Roman" w:hAnsi="Times New Roman"/>
          <w:b/>
          <w:sz w:val="24"/>
          <w:szCs w:val="24"/>
        </w:rPr>
      </w:pPr>
    </w:p>
    <w:p w14:paraId="00A11DFE" w14:textId="77777777" w:rsidR="009006D9" w:rsidRPr="00336C0A" w:rsidRDefault="009006D9" w:rsidP="000069EE">
      <w:pPr>
        <w:ind w:right="141"/>
        <w:jc w:val="both"/>
      </w:pPr>
    </w:p>
    <w:p w14:paraId="7B2A9A44" w14:textId="77777777" w:rsidR="00CC73A0" w:rsidRPr="00336C0A" w:rsidRDefault="00CC73A0" w:rsidP="00CC73A0">
      <w:pPr>
        <w:pStyle w:val="Titre1"/>
        <w:rPr>
          <w:rFonts w:ascii="Times New Roman" w:hAnsi="Times New Roman"/>
        </w:rPr>
      </w:pPr>
      <w:bookmarkStart w:id="1" w:name="_Toc454462952"/>
      <w:r w:rsidRPr="00336C0A">
        <w:rPr>
          <w:rFonts w:ascii="Times New Roman" w:hAnsi="Times New Roman"/>
        </w:rPr>
        <w:t>CRITERES DE SELECTION DES PRESTATAIRES DE SERVICE</w:t>
      </w:r>
      <w:bookmarkEnd w:id="1"/>
    </w:p>
    <w:p w14:paraId="2C6D224F" w14:textId="7D165B8D" w:rsidR="00CC73A0" w:rsidRPr="00336C0A" w:rsidRDefault="00CC73A0" w:rsidP="00CC73A0">
      <w:pPr>
        <w:jc w:val="both"/>
        <w:rPr>
          <w:rFonts w:ascii="Times New Roman" w:hAnsi="Times New Roman"/>
          <w:sz w:val="24"/>
          <w:szCs w:val="24"/>
        </w:rPr>
      </w:pPr>
      <w:r w:rsidRPr="00336C0A">
        <w:rPr>
          <w:rFonts w:ascii="Times New Roman" w:hAnsi="Times New Roman"/>
          <w:sz w:val="24"/>
          <w:szCs w:val="24"/>
        </w:rPr>
        <w:t>La sélection des prestataires de services concerne les nouvelles demandes d’agrément</w:t>
      </w:r>
      <w:r w:rsidR="00481B73" w:rsidRPr="00336C0A">
        <w:rPr>
          <w:rFonts w:ascii="Times New Roman" w:hAnsi="Times New Roman"/>
          <w:sz w:val="24"/>
          <w:szCs w:val="24"/>
        </w:rPr>
        <w:t>s</w:t>
      </w:r>
      <w:r w:rsidRPr="00336C0A">
        <w:rPr>
          <w:rFonts w:ascii="Times New Roman" w:hAnsi="Times New Roman"/>
          <w:sz w:val="24"/>
          <w:szCs w:val="24"/>
        </w:rPr>
        <w:t>. Elle porte essentiellement sur les critères suivants :</w:t>
      </w:r>
    </w:p>
    <w:p w14:paraId="28224239" w14:textId="5C5D98DB" w:rsidR="009006D9" w:rsidRPr="00FB69AB" w:rsidRDefault="00CC73A0" w:rsidP="00257908">
      <w:pPr>
        <w:numPr>
          <w:ilvl w:val="0"/>
          <w:numId w:val="1"/>
        </w:numPr>
        <w:spacing w:after="0"/>
        <w:jc w:val="both"/>
        <w:rPr>
          <w:rFonts w:ascii="Times New Roman" w:hAnsi="Times New Roman"/>
          <w:sz w:val="24"/>
          <w:szCs w:val="24"/>
        </w:rPr>
      </w:pPr>
      <w:r w:rsidRPr="00FB69AB">
        <w:rPr>
          <w:rFonts w:ascii="Times New Roman" w:hAnsi="Times New Roman"/>
          <w:sz w:val="24"/>
          <w:szCs w:val="24"/>
        </w:rPr>
        <w:t>L</w:t>
      </w:r>
      <w:r w:rsidR="00FB69AB" w:rsidRPr="00FB69AB">
        <w:rPr>
          <w:rFonts w:ascii="Times New Roman" w:hAnsi="Times New Roman"/>
          <w:sz w:val="24"/>
          <w:szCs w:val="24"/>
        </w:rPr>
        <w:t>’absence ou la présence des</w:t>
      </w:r>
      <w:r w:rsidRPr="00FB69AB">
        <w:rPr>
          <w:rFonts w:ascii="Times New Roman" w:hAnsi="Times New Roman"/>
          <w:sz w:val="24"/>
          <w:szCs w:val="24"/>
        </w:rPr>
        <w:t xml:space="preserve"> </w:t>
      </w:r>
      <w:r w:rsidR="009441A1" w:rsidRPr="00FB69AB">
        <w:rPr>
          <w:rFonts w:ascii="Times New Roman" w:hAnsi="Times New Roman"/>
          <w:sz w:val="24"/>
          <w:szCs w:val="24"/>
        </w:rPr>
        <w:t>documents</w:t>
      </w:r>
      <w:r w:rsidRPr="00FB69AB">
        <w:rPr>
          <w:rFonts w:ascii="Times New Roman" w:hAnsi="Times New Roman"/>
          <w:sz w:val="24"/>
          <w:szCs w:val="24"/>
        </w:rPr>
        <w:t xml:space="preserve"> administratifs dont certains sont éliminatoires. Il s’agit de : </w:t>
      </w:r>
    </w:p>
    <w:p w14:paraId="44106337" w14:textId="77777777" w:rsidR="009006D9" w:rsidRPr="00336C0A" w:rsidRDefault="009006D9" w:rsidP="00E318DF">
      <w:pPr>
        <w:numPr>
          <w:ilvl w:val="0"/>
          <w:numId w:val="20"/>
        </w:numPr>
        <w:spacing w:after="0"/>
        <w:ind w:right="141"/>
        <w:jc w:val="both"/>
        <w:rPr>
          <w:rFonts w:ascii="Times New Roman" w:hAnsi="Times New Roman"/>
          <w:sz w:val="24"/>
          <w:szCs w:val="24"/>
        </w:rPr>
      </w:pPr>
      <w:r w:rsidRPr="00336C0A">
        <w:rPr>
          <w:rFonts w:ascii="Times New Roman" w:hAnsi="Times New Roman"/>
          <w:sz w:val="24"/>
          <w:szCs w:val="24"/>
        </w:rPr>
        <w:t>Demande d’agrément adressée à Madame la Directrice Exécutive de l’ONG ALLIANCE Côte d’Ivoire ;</w:t>
      </w:r>
    </w:p>
    <w:p w14:paraId="43BB162A" w14:textId="473C7E39" w:rsidR="009006D9" w:rsidRDefault="009006D9" w:rsidP="00E318DF">
      <w:pPr>
        <w:numPr>
          <w:ilvl w:val="0"/>
          <w:numId w:val="20"/>
        </w:numPr>
        <w:spacing w:after="0"/>
        <w:ind w:right="141"/>
        <w:jc w:val="both"/>
        <w:rPr>
          <w:rFonts w:ascii="Times New Roman" w:hAnsi="Times New Roman"/>
          <w:sz w:val="24"/>
          <w:szCs w:val="24"/>
        </w:rPr>
      </w:pPr>
      <w:r w:rsidRPr="00336C0A">
        <w:rPr>
          <w:rFonts w:ascii="Times New Roman" w:hAnsi="Times New Roman"/>
          <w:sz w:val="24"/>
          <w:szCs w:val="24"/>
        </w:rPr>
        <w:t xml:space="preserve">Un registre de commerce avec </w:t>
      </w:r>
      <w:r w:rsidRPr="00336C0A">
        <w:rPr>
          <w:rFonts w:ascii="Times New Roman" w:hAnsi="Times New Roman"/>
          <w:b/>
          <w:bCs/>
          <w:sz w:val="24"/>
          <w:szCs w:val="24"/>
          <w:u w:val="single"/>
        </w:rPr>
        <w:t>activité principale en lien avec le domaine pour lequel vous postulez (éliminatoire) </w:t>
      </w:r>
      <w:r w:rsidRPr="00336C0A">
        <w:rPr>
          <w:rFonts w:ascii="Times New Roman" w:hAnsi="Times New Roman"/>
          <w:sz w:val="24"/>
          <w:szCs w:val="24"/>
        </w:rPr>
        <w:t>;</w:t>
      </w:r>
    </w:p>
    <w:p w14:paraId="76C32C0B" w14:textId="665368B1" w:rsidR="006B2985" w:rsidRPr="006B2985" w:rsidRDefault="006B2985" w:rsidP="00E318DF">
      <w:pPr>
        <w:numPr>
          <w:ilvl w:val="0"/>
          <w:numId w:val="20"/>
        </w:numPr>
        <w:spacing w:after="0"/>
        <w:ind w:right="141"/>
        <w:jc w:val="both"/>
        <w:rPr>
          <w:rFonts w:ascii="Times New Roman" w:hAnsi="Times New Roman"/>
          <w:sz w:val="24"/>
          <w:szCs w:val="24"/>
        </w:rPr>
      </w:pPr>
      <w:r w:rsidRPr="009F1C0E">
        <w:rPr>
          <w:rFonts w:ascii="Times New Roman" w:hAnsi="Times New Roman"/>
          <w:sz w:val="24"/>
          <w:szCs w:val="24"/>
        </w:rPr>
        <w:t>Une copie de votre agrément ou arrêté régissant votre domaine d’activité</w:t>
      </w:r>
      <w:r>
        <w:rPr>
          <w:rFonts w:ascii="Times New Roman" w:hAnsi="Times New Roman"/>
          <w:sz w:val="24"/>
          <w:szCs w:val="24"/>
        </w:rPr>
        <w:t xml:space="preserve"> ou </w:t>
      </w:r>
      <w:r w:rsidRPr="009F1C0E">
        <w:rPr>
          <w:rFonts w:ascii="Times New Roman" w:hAnsi="Times New Roman"/>
          <w:sz w:val="24"/>
          <w:szCs w:val="24"/>
        </w:rPr>
        <w:t>autorisation d’exercer pour les professions règlementées</w:t>
      </w:r>
      <w:r>
        <w:rPr>
          <w:rFonts w:ascii="Times New Roman" w:hAnsi="Times New Roman"/>
          <w:sz w:val="24"/>
          <w:szCs w:val="24"/>
        </w:rPr>
        <w:t xml:space="preserve"> </w:t>
      </w:r>
      <w:r w:rsidRPr="00A276E8">
        <w:rPr>
          <w:rFonts w:ascii="Times New Roman" w:hAnsi="Times New Roman"/>
          <w:sz w:val="24"/>
          <w:szCs w:val="24"/>
        </w:rPr>
        <w:t>(</w:t>
      </w:r>
      <w:r w:rsidRPr="00A276E8">
        <w:rPr>
          <w:rFonts w:ascii="Times New Roman" w:hAnsi="Times New Roman"/>
          <w:i/>
          <w:iCs/>
          <w:sz w:val="24"/>
          <w:szCs w:val="24"/>
        </w:rPr>
        <w:t>Agrément concessionnaire CFAO pour les garages, Arrêté ministériel pour les structures de vente de matériels médicaux ou autres, Agrément de constructeur pour les équipements informatiques, agrément FDFP pour les cabinets de Formation…)</w:t>
      </w:r>
      <w:r>
        <w:rPr>
          <w:rFonts w:ascii="Times New Roman" w:hAnsi="Times New Roman"/>
          <w:i/>
          <w:iCs/>
          <w:sz w:val="24"/>
          <w:szCs w:val="24"/>
        </w:rPr>
        <w:t xml:space="preserve"> </w:t>
      </w:r>
      <w:r w:rsidRPr="006B2985">
        <w:rPr>
          <w:rFonts w:ascii="Times New Roman" w:hAnsi="Times New Roman"/>
          <w:b/>
          <w:bCs/>
          <w:sz w:val="24"/>
          <w:szCs w:val="24"/>
          <w:u w:val="single"/>
        </w:rPr>
        <w:t>Eliminatoire</w:t>
      </w:r>
      <w:r w:rsidR="00E318DF">
        <w:rPr>
          <w:rFonts w:ascii="Times New Roman" w:hAnsi="Times New Roman"/>
          <w:b/>
          <w:bCs/>
          <w:sz w:val="24"/>
          <w:szCs w:val="24"/>
          <w:u w:val="single"/>
        </w:rPr>
        <w:t> ;</w:t>
      </w:r>
    </w:p>
    <w:p w14:paraId="7B4E1349" w14:textId="77777777" w:rsidR="009006D9" w:rsidRPr="00336C0A" w:rsidRDefault="009006D9" w:rsidP="00E318DF">
      <w:pPr>
        <w:numPr>
          <w:ilvl w:val="0"/>
          <w:numId w:val="20"/>
        </w:numPr>
        <w:spacing w:after="0"/>
        <w:ind w:right="141"/>
        <w:jc w:val="both"/>
        <w:rPr>
          <w:rFonts w:ascii="Times New Roman" w:hAnsi="Times New Roman"/>
          <w:sz w:val="24"/>
          <w:szCs w:val="24"/>
        </w:rPr>
      </w:pPr>
      <w:r w:rsidRPr="00336C0A">
        <w:rPr>
          <w:rFonts w:ascii="Times New Roman" w:hAnsi="Times New Roman"/>
          <w:sz w:val="24"/>
          <w:szCs w:val="24"/>
        </w:rPr>
        <w:t xml:space="preserve">Une attestation de régularité fiscale datant de moins de 03 mois ; </w:t>
      </w:r>
    </w:p>
    <w:p w14:paraId="7D46C30A" w14:textId="77777777" w:rsidR="009006D9" w:rsidRPr="00336C0A" w:rsidRDefault="009006D9" w:rsidP="00E318DF">
      <w:pPr>
        <w:numPr>
          <w:ilvl w:val="0"/>
          <w:numId w:val="20"/>
        </w:numPr>
        <w:spacing w:after="0"/>
        <w:ind w:right="141"/>
        <w:jc w:val="both"/>
        <w:rPr>
          <w:rFonts w:ascii="Times New Roman" w:hAnsi="Times New Roman"/>
          <w:sz w:val="24"/>
          <w:szCs w:val="24"/>
        </w:rPr>
      </w:pPr>
      <w:r w:rsidRPr="00336C0A">
        <w:rPr>
          <w:rFonts w:ascii="Times New Roman" w:hAnsi="Times New Roman"/>
          <w:sz w:val="24"/>
          <w:szCs w:val="24"/>
        </w:rPr>
        <w:t>Une attestation de régularité CNPS datant de moins de 03 mois ;</w:t>
      </w:r>
    </w:p>
    <w:p w14:paraId="1EB549A6" w14:textId="77777777" w:rsidR="009006D9" w:rsidRPr="00336C0A" w:rsidRDefault="009006D9" w:rsidP="00E318DF">
      <w:pPr>
        <w:numPr>
          <w:ilvl w:val="0"/>
          <w:numId w:val="20"/>
        </w:numPr>
        <w:spacing w:after="0"/>
        <w:ind w:right="141"/>
        <w:jc w:val="both"/>
        <w:rPr>
          <w:rFonts w:ascii="Times New Roman" w:hAnsi="Times New Roman"/>
          <w:sz w:val="24"/>
          <w:szCs w:val="24"/>
        </w:rPr>
      </w:pPr>
      <w:r w:rsidRPr="00336C0A">
        <w:rPr>
          <w:rFonts w:ascii="Times New Roman" w:hAnsi="Times New Roman"/>
          <w:sz w:val="24"/>
          <w:szCs w:val="24"/>
        </w:rPr>
        <w:t>Relevé d'identité bancaire (RIB) ;</w:t>
      </w:r>
    </w:p>
    <w:p w14:paraId="2BD73840" w14:textId="77777777" w:rsidR="009006D9" w:rsidRPr="00336C0A" w:rsidRDefault="009006D9" w:rsidP="00E318DF">
      <w:pPr>
        <w:numPr>
          <w:ilvl w:val="0"/>
          <w:numId w:val="20"/>
        </w:numPr>
        <w:spacing w:after="0"/>
        <w:ind w:right="141"/>
        <w:jc w:val="both"/>
        <w:rPr>
          <w:rFonts w:ascii="Times New Roman" w:hAnsi="Times New Roman"/>
          <w:sz w:val="24"/>
          <w:szCs w:val="24"/>
        </w:rPr>
      </w:pPr>
      <w:r w:rsidRPr="00336C0A">
        <w:rPr>
          <w:rFonts w:ascii="Times New Roman" w:hAnsi="Times New Roman"/>
          <w:sz w:val="24"/>
          <w:szCs w:val="24"/>
        </w:rPr>
        <w:t>Description de l’entreprise précisant adresse géographique, dirigeant, personnel, organigramme ;</w:t>
      </w:r>
    </w:p>
    <w:p w14:paraId="7A95CC02" w14:textId="77777777" w:rsidR="009006D9" w:rsidRPr="00336C0A" w:rsidRDefault="009006D9" w:rsidP="00E318DF">
      <w:pPr>
        <w:numPr>
          <w:ilvl w:val="0"/>
          <w:numId w:val="20"/>
        </w:numPr>
        <w:spacing w:after="0"/>
        <w:ind w:right="141"/>
        <w:jc w:val="both"/>
        <w:rPr>
          <w:rFonts w:ascii="Times New Roman" w:hAnsi="Times New Roman"/>
          <w:sz w:val="24"/>
          <w:szCs w:val="24"/>
        </w:rPr>
      </w:pPr>
      <w:r w:rsidRPr="00336C0A">
        <w:rPr>
          <w:rFonts w:ascii="Times New Roman" w:hAnsi="Times New Roman"/>
          <w:sz w:val="24"/>
          <w:szCs w:val="24"/>
        </w:rPr>
        <w:t>Une copie de la CNI du dirigeant de l’entreprise</w:t>
      </w:r>
    </w:p>
    <w:p w14:paraId="5FC063FB" w14:textId="1C913B0E" w:rsidR="009006D9" w:rsidRPr="00336C0A" w:rsidRDefault="009006D9" w:rsidP="00E318DF">
      <w:pPr>
        <w:numPr>
          <w:ilvl w:val="0"/>
          <w:numId w:val="20"/>
        </w:numPr>
        <w:spacing w:after="0"/>
        <w:ind w:right="141"/>
        <w:jc w:val="both"/>
        <w:rPr>
          <w:rFonts w:ascii="Times New Roman" w:hAnsi="Times New Roman"/>
          <w:sz w:val="24"/>
          <w:szCs w:val="24"/>
        </w:rPr>
      </w:pPr>
      <w:r w:rsidRPr="00336C0A">
        <w:rPr>
          <w:rFonts w:ascii="Times New Roman" w:hAnsi="Times New Roman"/>
          <w:sz w:val="24"/>
          <w:szCs w:val="24"/>
        </w:rPr>
        <w:t>Une copie des statuts de l’entreprise avec les noms des co-propriétaires et dirigeants</w:t>
      </w:r>
    </w:p>
    <w:p w14:paraId="34176A24" w14:textId="2FC577E8" w:rsidR="00B61C1B" w:rsidRPr="00257908" w:rsidRDefault="009006D9" w:rsidP="00257908">
      <w:pPr>
        <w:numPr>
          <w:ilvl w:val="0"/>
          <w:numId w:val="20"/>
        </w:numPr>
        <w:spacing w:after="0"/>
        <w:ind w:right="141"/>
        <w:jc w:val="both"/>
        <w:rPr>
          <w:rFonts w:ascii="Times New Roman" w:hAnsi="Times New Roman"/>
          <w:b/>
          <w:bCs/>
          <w:sz w:val="24"/>
          <w:szCs w:val="24"/>
          <w:u w:val="single"/>
        </w:rPr>
      </w:pPr>
      <w:r w:rsidRPr="00336C0A">
        <w:rPr>
          <w:rFonts w:ascii="Times New Roman" w:hAnsi="Times New Roman"/>
          <w:sz w:val="24"/>
          <w:szCs w:val="24"/>
        </w:rPr>
        <w:t>Un plan de localisation décrivant la situation géographique précise de votre local</w:t>
      </w:r>
    </w:p>
    <w:p w14:paraId="6A156409" w14:textId="18B69C24" w:rsidR="00CC73A0" w:rsidRPr="00336C0A" w:rsidRDefault="00CC73A0" w:rsidP="009006D9">
      <w:pPr>
        <w:spacing w:after="0"/>
        <w:jc w:val="both"/>
        <w:rPr>
          <w:rFonts w:ascii="Times New Roman" w:hAnsi="Times New Roman"/>
          <w:sz w:val="24"/>
          <w:szCs w:val="24"/>
        </w:rPr>
      </w:pPr>
      <w:r w:rsidRPr="00336C0A">
        <w:rPr>
          <w:rFonts w:ascii="Times New Roman" w:hAnsi="Times New Roman"/>
          <w:sz w:val="24"/>
          <w:szCs w:val="24"/>
        </w:rPr>
        <w:t>Les critères techniques liés à l’organisation interne du prestataire feront l’objet d’évaluation.</w:t>
      </w:r>
    </w:p>
    <w:p w14:paraId="51ABA441" w14:textId="77777777" w:rsidR="00CC73A0" w:rsidRPr="00336C0A" w:rsidRDefault="00CC73A0" w:rsidP="00CC73A0">
      <w:pPr>
        <w:pStyle w:val="Paragraphedeliste"/>
        <w:keepNext/>
        <w:keepLines/>
        <w:widowControl w:val="0"/>
        <w:numPr>
          <w:ilvl w:val="0"/>
          <w:numId w:val="2"/>
        </w:numPr>
        <w:spacing w:before="240" w:after="240" w:line="276" w:lineRule="auto"/>
        <w:jc w:val="both"/>
        <w:outlineLvl w:val="1"/>
        <w:rPr>
          <w:b/>
          <w:snapToGrid w:val="0"/>
          <w:vanish/>
        </w:rPr>
      </w:pPr>
      <w:bookmarkStart w:id="2" w:name="_Toc375842890"/>
      <w:bookmarkStart w:id="3" w:name="_Toc376525486"/>
      <w:bookmarkStart w:id="4" w:name="_Toc376528719"/>
      <w:bookmarkStart w:id="5" w:name="_Toc376794769"/>
      <w:bookmarkStart w:id="6" w:name="_Toc376794887"/>
      <w:bookmarkStart w:id="7" w:name="_Toc449353059"/>
      <w:bookmarkStart w:id="8" w:name="_Toc449354307"/>
      <w:bookmarkStart w:id="9" w:name="_Toc449354363"/>
      <w:bookmarkStart w:id="10" w:name="_Toc449354615"/>
      <w:bookmarkStart w:id="11" w:name="_Toc449354782"/>
      <w:bookmarkStart w:id="12" w:name="_Toc451323806"/>
      <w:bookmarkStart w:id="13" w:name="_Toc454462953"/>
      <w:bookmarkEnd w:id="2"/>
      <w:bookmarkEnd w:id="3"/>
      <w:bookmarkEnd w:id="4"/>
      <w:bookmarkEnd w:id="5"/>
      <w:bookmarkEnd w:id="6"/>
      <w:bookmarkEnd w:id="7"/>
      <w:bookmarkEnd w:id="8"/>
      <w:bookmarkEnd w:id="9"/>
      <w:bookmarkEnd w:id="10"/>
      <w:bookmarkEnd w:id="11"/>
      <w:bookmarkEnd w:id="12"/>
      <w:bookmarkEnd w:id="13"/>
    </w:p>
    <w:p w14:paraId="40C93C89" w14:textId="77777777" w:rsidR="00CC73A0" w:rsidRPr="00336C0A" w:rsidRDefault="00CC73A0" w:rsidP="0004692C">
      <w:pPr>
        <w:pStyle w:val="Titre2"/>
      </w:pPr>
      <w:bookmarkStart w:id="14" w:name="_Toc454462954"/>
      <w:r w:rsidRPr="00336C0A">
        <w:t xml:space="preserve">CRITERES </w:t>
      </w:r>
      <w:bookmarkEnd w:id="14"/>
      <w:r w:rsidRPr="00336C0A">
        <w:t>Techniques</w:t>
      </w:r>
    </w:p>
    <w:p w14:paraId="74A12319" w14:textId="7FC0ACA3" w:rsidR="00CC73A0" w:rsidRPr="00336C0A" w:rsidRDefault="006121A9" w:rsidP="00CC73A0">
      <w:pPr>
        <w:rPr>
          <w:rFonts w:ascii="Times New Roman" w:hAnsi="Times New Roman"/>
          <w:sz w:val="24"/>
          <w:szCs w:val="24"/>
          <w:lang w:eastAsia="fr-FR"/>
        </w:rPr>
      </w:pPr>
      <w:r w:rsidRPr="00336C0A">
        <w:rPr>
          <w:rFonts w:ascii="Times New Roman" w:hAnsi="Times New Roman"/>
          <w:sz w:val="24"/>
          <w:szCs w:val="24"/>
          <w:lang w:eastAsia="fr-FR"/>
        </w:rPr>
        <w:t>Tout soumissionnaire n’ayant pas fourni les documents administratifs éliminatoires ne fera pas l’objet d’évaluation des critères techniques et sera de ce fait éliminé. </w:t>
      </w:r>
    </w:p>
    <w:p w14:paraId="1DB3AC88" w14:textId="6C4463CF" w:rsidR="0020377D" w:rsidRPr="0020377D" w:rsidRDefault="00CC73A0" w:rsidP="009441A1">
      <w:pPr>
        <w:pStyle w:val="Titre2"/>
      </w:pPr>
      <w:r w:rsidRPr="00336C0A">
        <w:t>criteres</w:t>
      </w:r>
      <w:r w:rsidR="00E5529D" w:rsidRPr="00336C0A">
        <w:t xml:space="preserve"> FINANCIERS ET </w:t>
      </w:r>
      <w:r w:rsidRPr="00336C0A">
        <w:t>TECHNIQUES LIES A L’ORGANISATION de l’entreprise et son experience sur le marché</w:t>
      </w:r>
    </w:p>
    <w:p w14:paraId="48754C10" w14:textId="7AEED77F" w:rsidR="00203DC4" w:rsidRPr="00336C0A" w:rsidRDefault="00203DC4" w:rsidP="00203DC4">
      <w:pPr>
        <w:pStyle w:val="Paragraphedeliste"/>
        <w:numPr>
          <w:ilvl w:val="0"/>
          <w:numId w:val="21"/>
        </w:numPr>
        <w:jc w:val="both"/>
        <w:rPr>
          <w:b/>
          <w:bCs/>
        </w:rPr>
      </w:pPr>
      <w:r w:rsidRPr="00336C0A">
        <w:rPr>
          <w:b/>
          <w:bCs/>
        </w:rPr>
        <w:t>Présentation de l’entreprise et son organisation interne</w:t>
      </w:r>
    </w:p>
    <w:p w14:paraId="37CE1002" w14:textId="77777777" w:rsidR="00D524D8" w:rsidRPr="00336C0A" w:rsidRDefault="00D524D8" w:rsidP="00D524D8">
      <w:pPr>
        <w:pStyle w:val="Paragraphedeliste"/>
        <w:ind w:left="720"/>
        <w:jc w:val="both"/>
        <w:rPr>
          <w:b/>
          <w:bCs/>
        </w:rPr>
      </w:pPr>
    </w:p>
    <w:p w14:paraId="7D3FAE8D" w14:textId="7F8DAD56" w:rsidR="00D07FB4" w:rsidRDefault="00D07FB4" w:rsidP="00D07FB4">
      <w:pPr>
        <w:jc w:val="both"/>
        <w:rPr>
          <w:rFonts w:ascii="Times New Roman" w:hAnsi="Times New Roman"/>
          <w:sz w:val="24"/>
          <w:szCs w:val="24"/>
        </w:rPr>
      </w:pPr>
      <w:r w:rsidRPr="00D07FB4">
        <w:rPr>
          <w:rFonts w:ascii="Times New Roman" w:hAnsi="Times New Roman"/>
          <w:b/>
          <w:bCs/>
          <w:sz w:val="24"/>
          <w:szCs w:val="24"/>
          <w:u w:val="single"/>
        </w:rPr>
        <w:t>Méthodologie de travail :</w:t>
      </w:r>
      <w:r>
        <w:rPr>
          <w:rFonts w:ascii="Times New Roman" w:hAnsi="Times New Roman"/>
          <w:sz w:val="24"/>
          <w:szCs w:val="24"/>
        </w:rPr>
        <w:t xml:space="preserve"> </w:t>
      </w:r>
      <w:r w:rsidR="00203DC4" w:rsidRPr="00336C0A">
        <w:rPr>
          <w:rFonts w:ascii="Times New Roman" w:hAnsi="Times New Roman"/>
          <w:sz w:val="24"/>
          <w:szCs w:val="24"/>
        </w:rPr>
        <w:t>Le Soumissionnaire devra présenter son entreprise tout en décrivant clairement son activité principale, son organisation interne,</w:t>
      </w:r>
      <w:r>
        <w:rPr>
          <w:rFonts w:ascii="Times New Roman" w:hAnsi="Times New Roman"/>
          <w:sz w:val="24"/>
          <w:szCs w:val="24"/>
        </w:rPr>
        <w:t xml:space="preserve"> et la méthode de traitement des besoins du client, le circuit de validation des requêtes et ses plus gros fournisseurs ou experts avec qui il collabore</w:t>
      </w:r>
      <w:r w:rsidR="00B33A50">
        <w:rPr>
          <w:rFonts w:ascii="Times New Roman" w:hAnsi="Times New Roman"/>
          <w:sz w:val="24"/>
          <w:szCs w:val="24"/>
        </w:rPr>
        <w:t>, son appartenance à un réseau</w:t>
      </w:r>
      <w:r>
        <w:rPr>
          <w:rFonts w:ascii="Times New Roman" w:hAnsi="Times New Roman"/>
          <w:sz w:val="24"/>
          <w:szCs w:val="24"/>
        </w:rPr>
        <w:t xml:space="preserve"> dans son domaine.  </w:t>
      </w:r>
    </w:p>
    <w:p w14:paraId="56952AFD" w14:textId="5DCBEB37" w:rsidR="00D524D8" w:rsidRPr="00257908" w:rsidRDefault="00CC73A0" w:rsidP="00257908">
      <w:pPr>
        <w:jc w:val="both"/>
        <w:rPr>
          <w:rFonts w:ascii="Times New Roman" w:hAnsi="Times New Roman"/>
          <w:b/>
          <w:bCs/>
        </w:rPr>
      </w:pPr>
      <w:r w:rsidRPr="00D07FB4">
        <w:rPr>
          <w:rFonts w:ascii="Times New Roman" w:hAnsi="Times New Roman"/>
          <w:b/>
          <w:bCs/>
        </w:rPr>
        <w:t>Chiffres d’affaires</w:t>
      </w:r>
    </w:p>
    <w:p w14:paraId="45ADC70A" w14:textId="4A90FD91" w:rsidR="00203DC4" w:rsidRPr="00336C0A" w:rsidRDefault="00203DC4" w:rsidP="00CC73A0">
      <w:pPr>
        <w:jc w:val="both"/>
        <w:rPr>
          <w:rFonts w:ascii="Times New Roman" w:hAnsi="Times New Roman"/>
        </w:rPr>
      </w:pPr>
      <w:r w:rsidRPr="00336C0A">
        <w:rPr>
          <w:rFonts w:ascii="Times New Roman" w:hAnsi="Times New Roman"/>
        </w:rPr>
        <w:t>Le Soumissionnaire devra présenter les copies des bilans financiers des trois dernières années (20</w:t>
      </w:r>
      <w:r w:rsidR="00897E09" w:rsidRPr="00336C0A">
        <w:rPr>
          <w:rFonts w:ascii="Times New Roman" w:hAnsi="Times New Roman"/>
        </w:rPr>
        <w:t>19</w:t>
      </w:r>
      <w:r w:rsidRPr="00336C0A">
        <w:rPr>
          <w:rFonts w:ascii="Times New Roman" w:hAnsi="Times New Roman"/>
        </w:rPr>
        <w:t>-202</w:t>
      </w:r>
      <w:r w:rsidR="00897E09" w:rsidRPr="00336C0A">
        <w:rPr>
          <w:rFonts w:ascii="Times New Roman" w:hAnsi="Times New Roman"/>
        </w:rPr>
        <w:t>0</w:t>
      </w:r>
      <w:r w:rsidRPr="00336C0A">
        <w:rPr>
          <w:rFonts w:ascii="Times New Roman" w:hAnsi="Times New Roman"/>
        </w:rPr>
        <w:t xml:space="preserve"> et 202</w:t>
      </w:r>
      <w:r w:rsidR="00897E09" w:rsidRPr="00336C0A">
        <w:rPr>
          <w:rFonts w:ascii="Times New Roman" w:hAnsi="Times New Roman"/>
        </w:rPr>
        <w:t>1</w:t>
      </w:r>
      <w:r w:rsidRPr="00336C0A">
        <w:rPr>
          <w:rFonts w:ascii="Times New Roman" w:hAnsi="Times New Roman"/>
        </w:rPr>
        <w:t>) certifiés, faisant état de la progression du chiffre d’affaires de l’entreprise.</w:t>
      </w:r>
    </w:p>
    <w:p w14:paraId="59C33C28" w14:textId="77777777" w:rsidR="0020377D" w:rsidRDefault="0020377D" w:rsidP="0020377D">
      <w:pPr>
        <w:jc w:val="both"/>
        <w:rPr>
          <w:rFonts w:ascii="Times New Roman" w:hAnsi="Times New Roman"/>
          <w:b/>
          <w:bCs/>
          <w:sz w:val="24"/>
          <w:szCs w:val="24"/>
        </w:rPr>
      </w:pPr>
    </w:p>
    <w:p w14:paraId="6962A45B" w14:textId="7C335EA8" w:rsidR="00CC73A0" w:rsidRPr="00336C0A" w:rsidRDefault="00CC73A0" w:rsidP="00CC73A0">
      <w:pPr>
        <w:numPr>
          <w:ilvl w:val="0"/>
          <w:numId w:val="8"/>
        </w:numPr>
        <w:jc w:val="both"/>
        <w:rPr>
          <w:rFonts w:ascii="Times New Roman" w:hAnsi="Times New Roman"/>
          <w:b/>
          <w:bCs/>
          <w:sz w:val="24"/>
          <w:szCs w:val="24"/>
        </w:rPr>
      </w:pPr>
      <w:r w:rsidRPr="00336C0A">
        <w:rPr>
          <w:rFonts w:ascii="Times New Roman" w:hAnsi="Times New Roman"/>
          <w:b/>
          <w:bCs/>
          <w:sz w:val="24"/>
          <w:szCs w:val="24"/>
        </w:rPr>
        <w:t xml:space="preserve">Moyens </w:t>
      </w:r>
      <w:r w:rsidR="006121A9" w:rsidRPr="00336C0A">
        <w:rPr>
          <w:rFonts w:ascii="Times New Roman" w:hAnsi="Times New Roman"/>
          <w:b/>
          <w:bCs/>
          <w:sz w:val="24"/>
          <w:szCs w:val="24"/>
        </w:rPr>
        <w:t>techniques</w:t>
      </w:r>
      <w:r w:rsidR="00203DC4" w:rsidRPr="00336C0A">
        <w:rPr>
          <w:rFonts w:ascii="Times New Roman" w:hAnsi="Times New Roman"/>
          <w:b/>
          <w:bCs/>
          <w:sz w:val="24"/>
          <w:szCs w:val="24"/>
        </w:rPr>
        <w:t>, logistiques et humains</w:t>
      </w:r>
    </w:p>
    <w:p w14:paraId="4902A144" w14:textId="48E279E0" w:rsidR="00203DC4" w:rsidRPr="00336C0A" w:rsidRDefault="00203DC4" w:rsidP="0004692C">
      <w:pPr>
        <w:spacing w:after="0"/>
        <w:jc w:val="both"/>
        <w:rPr>
          <w:rFonts w:ascii="Times New Roman" w:hAnsi="Times New Roman"/>
          <w:sz w:val="24"/>
          <w:szCs w:val="24"/>
        </w:rPr>
      </w:pPr>
      <w:r w:rsidRPr="00336C0A">
        <w:rPr>
          <w:rFonts w:ascii="Times New Roman" w:hAnsi="Times New Roman"/>
          <w:sz w:val="24"/>
          <w:szCs w:val="24"/>
        </w:rPr>
        <w:t xml:space="preserve">Le </w:t>
      </w:r>
      <w:r w:rsidR="00D524D8" w:rsidRPr="00336C0A">
        <w:rPr>
          <w:rFonts w:ascii="Times New Roman" w:hAnsi="Times New Roman"/>
          <w:sz w:val="24"/>
          <w:szCs w:val="24"/>
        </w:rPr>
        <w:t>fournisseur devra faire une description des moyens affectés à l’exercice de son activité :</w:t>
      </w:r>
    </w:p>
    <w:p w14:paraId="53FB73E1" w14:textId="11EE79EC" w:rsidR="00203DC4" w:rsidRPr="00336C0A" w:rsidRDefault="00203DC4" w:rsidP="00203DC4">
      <w:pPr>
        <w:pStyle w:val="Paragraphedeliste"/>
        <w:numPr>
          <w:ilvl w:val="0"/>
          <w:numId w:val="17"/>
        </w:numPr>
        <w:spacing w:line="276" w:lineRule="auto"/>
        <w:ind w:right="141"/>
        <w:jc w:val="both"/>
      </w:pPr>
      <w:r w:rsidRPr="00336C0A">
        <w:t>Moyens logistiques affectés à l’activité</w:t>
      </w:r>
      <w:r w:rsidR="0004692C">
        <w:t xml:space="preserve"> (Liste des équipements techniques affectés à l’exercice de la profession)</w:t>
      </w:r>
    </w:p>
    <w:p w14:paraId="709959C6" w14:textId="26F3ACF6" w:rsidR="00203DC4" w:rsidRPr="00336C0A" w:rsidRDefault="00203DC4" w:rsidP="00FB69AB">
      <w:pPr>
        <w:pStyle w:val="Paragraphedeliste"/>
        <w:numPr>
          <w:ilvl w:val="0"/>
          <w:numId w:val="17"/>
        </w:numPr>
        <w:spacing w:line="276" w:lineRule="auto"/>
        <w:ind w:right="141"/>
        <w:jc w:val="both"/>
      </w:pPr>
      <w:r w:rsidRPr="00336C0A">
        <w:t>Moyens humains affectés à l’activité</w:t>
      </w:r>
      <w:r w:rsidR="00FB69AB">
        <w:t xml:space="preserve"> : </w:t>
      </w:r>
      <w:r w:rsidR="0004692C">
        <w:t>CV, diplôme et CNI de son personnel (01 cadre, 01 cadre moyen, 01 employé)</w:t>
      </w:r>
    </w:p>
    <w:p w14:paraId="4615F55E" w14:textId="77777777" w:rsidR="00203DC4" w:rsidRPr="00336C0A" w:rsidRDefault="00203DC4" w:rsidP="00203DC4">
      <w:pPr>
        <w:pStyle w:val="Paragraphedeliste"/>
        <w:numPr>
          <w:ilvl w:val="0"/>
          <w:numId w:val="17"/>
        </w:numPr>
        <w:spacing w:line="276" w:lineRule="auto"/>
        <w:ind w:right="141"/>
        <w:jc w:val="both"/>
      </w:pPr>
      <w:r w:rsidRPr="00336C0A">
        <w:t xml:space="preserve">Le délai de livraison ou d’exécution de la prestation </w:t>
      </w:r>
    </w:p>
    <w:p w14:paraId="5372FB7A" w14:textId="77777777" w:rsidR="00203DC4" w:rsidRPr="00336C0A" w:rsidRDefault="00203DC4" w:rsidP="00203DC4">
      <w:pPr>
        <w:pStyle w:val="Paragraphedeliste"/>
        <w:numPr>
          <w:ilvl w:val="0"/>
          <w:numId w:val="17"/>
        </w:numPr>
        <w:spacing w:line="276" w:lineRule="auto"/>
        <w:ind w:right="141"/>
        <w:jc w:val="both"/>
      </w:pPr>
      <w:r w:rsidRPr="00336C0A">
        <w:t>Le fonctionnement du service après-vente</w:t>
      </w:r>
    </w:p>
    <w:p w14:paraId="7D265979" w14:textId="77777777" w:rsidR="00203DC4" w:rsidRPr="00336C0A" w:rsidRDefault="00203DC4" w:rsidP="00203DC4">
      <w:pPr>
        <w:pStyle w:val="Paragraphedeliste"/>
        <w:numPr>
          <w:ilvl w:val="0"/>
          <w:numId w:val="17"/>
        </w:numPr>
        <w:spacing w:line="276" w:lineRule="auto"/>
        <w:ind w:right="141"/>
        <w:jc w:val="both"/>
      </w:pPr>
      <w:r w:rsidRPr="00336C0A">
        <w:t xml:space="preserve">La Garantie de la prestation ou des équipements </w:t>
      </w:r>
    </w:p>
    <w:p w14:paraId="43437536" w14:textId="77777777" w:rsidR="00203DC4" w:rsidRPr="00336C0A" w:rsidRDefault="00203DC4" w:rsidP="00203DC4">
      <w:pPr>
        <w:pStyle w:val="Paragraphedeliste"/>
        <w:numPr>
          <w:ilvl w:val="0"/>
          <w:numId w:val="17"/>
        </w:numPr>
        <w:ind w:right="141"/>
        <w:jc w:val="both"/>
      </w:pPr>
      <w:r w:rsidRPr="00336C0A">
        <w:t>Procédure de remplacement des articles défectueux ou la correction du service afin d’éviter les préjudices.</w:t>
      </w:r>
    </w:p>
    <w:p w14:paraId="5C8014E8" w14:textId="77777777" w:rsidR="00CC73A0" w:rsidRPr="00FB1ECF" w:rsidRDefault="00CC73A0" w:rsidP="00D524D8">
      <w:pPr>
        <w:jc w:val="both"/>
        <w:rPr>
          <w:rFonts w:ascii="Times New Roman" w:hAnsi="Times New Roman"/>
          <w:b/>
          <w:bCs/>
          <w:sz w:val="10"/>
          <w:szCs w:val="10"/>
        </w:rPr>
      </w:pPr>
    </w:p>
    <w:p w14:paraId="38AEDF93" w14:textId="77777777" w:rsidR="00CC73A0" w:rsidRPr="00336C0A" w:rsidRDefault="00CC73A0" w:rsidP="0004692C">
      <w:pPr>
        <w:numPr>
          <w:ilvl w:val="0"/>
          <w:numId w:val="8"/>
        </w:numPr>
        <w:spacing w:after="100"/>
        <w:jc w:val="both"/>
        <w:rPr>
          <w:rFonts w:ascii="Times New Roman" w:hAnsi="Times New Roman"/>
          <w:b/>
          <w:bCs/>
          <w:sz w:val="24"/>
          <w:szCs w:val="24"/>
        </w:rPr>
      </w:pPr>
      <w:r w:rsidRPr="00336C0A">
        <w:rPr>
          <w:rFonts w:ascii="Times New Roman" w:hAnsi="Times New Roman"/>
          <w:b/>
          <w:bCs/>
          <w:sz w:val="24"/>
          <w:szCs w:val="24"/>
        </w:rPr>
        <w:t xml:space="preserve">Expérience des travaux ou travaux similaires </w:t>
      </w:r>
    </w:p>
    <w:p w14:paraId="6F2048DC" w14:textId="77777777" w:rsidR="00D524D8" w:rsidRPr="00336C0A" w:rsidRDefault="00CC73A0" w:rsidP="0004692C">
      <w:pPr>
        <w:spacing w:after="100"/>
        <w:jc w:val="both"/>
        <w:rPr>
          <w:rFonts w:ascii="Times New Roman" w:hAnsi="Times New Roman"/>
          <w:sz w:val="24"/>
          <w:szCs w:val="24"/>
        </w:rPr>
      </w:pPr>
      <w:r w:rsidRPr="00336C0A">
        <w:rPr>
          <w:rFonts w:ascii="Times New Roman" w:hAnsi="Times New Roman"/>
          <w:sz w:val="24"/>
          <w:szCs w:val="24"/>
        </w:rPr>
        <w:t>Entendez par expérience dans les travaux ou prestations similaires, tous travaux de nature et de complexité comparable dans l’ensemble aux prestations objet de la demande d’agrément</w:t>
      </w:r>
      <w:r w:rsidR="00D524D8" w:rsidRPr="00336C0A">
        <w:rPr>
          <w:rFonts w:ascii="Times New Roman" w:hAnsi="Times New Roman"/>
          <w:sz w:val="24"/>
          <w:szCs w:val="24"/>
        </w:rPr>
        <w:t>.</w:t>
      </w:r>
    </w:p>
    <w:p w14:paraId="787C0E63" w14:textId="47547F65" w:rsidR="00D524D8" w:rsidRPr="00336C0A" w:rsidRDefault="00D524D8" w:rsidP="0004692C">
      <w:pPr>
        <w:spacing w:after="100"/>
        <w:jc w:val="both"/>
        <w:rPr>
          <w:rFonts w:ascii="Times New Roman" w:hAnsi="Times New Roman"/>
          <w:b/>
          <w:bCs/>
          <w:sz w:val="24"/>
          <w:szCs w:val="24"/>
        </w:rPr>
      </w:pPr>
      <w:r w:rsidRPr="00336C0A">
        <w:rPr>
          <w:rFonts w:ascii="Times New Roman" w:hAnsi="Times New Roman"/>
          <w:sz w:val="24"/>
          <w:szCs w:val="24"/>
        </w:rPr>
        <w:t xml:space="preserve">Le Soumissionnaire devra fournir la liste des </w:t>
      </w:r>
      <w:r w:rsidR="00FB1ECF">
        <w:rPr>
          <w:rFonts w:ascii="Times New Roman" w:hAnsi="Times New Roman"/>
          <w:sz w:val="24"/>
          <w:szCs w:val="24"/>
        </w:rPr>
        <w:t>trois</w:t>
      </w:r>
      <w:r w:rsidRPr="00336C0A">
        <w:rPr>
          <w:rFonts w:ascii="Times New Roman" w:hAnsi="Times New Roman"/>
          <w:sz w:val="24"/>
          <w:szCs w:val="24"/>
        </w:rPr>
        <w:t xml:space="preserve"> (0</w:t>
      </w:r>
      <w:r w:rsidR="00FB1ECF">
        <w:rPr>
          <w:rFonts w:ascii="Times New Roman" w:hAnsi="Times New Roman"/>
          <w:sz w:val="24"/>
          <w:szCs w:val="24"/>
        </w:rPr>
        <w:t>3</w:t>
      </w:r>
      <w:r w:rsidRPr="00336C0A">
        <w:rPr>
          <w:rFonts w:ascii="Times New Roman" w:hAnsi="Times New Roman"/>
          <w:sz w:val="24"/>
          <w:szCs w:val="24"/>
        </w:rPr>
        <w:t xml:space="preserve">) plus importants marchés exécutés lors de ces trois (03) dernières années (2020, 2021, 2022) prouvés par des Attestations de Bonne exécution avec leurs montants et émises par trois (03) différentes structures, </w:t>
      </w:r>
      <w:r w:rsidRPr="00336C0A">
        <w:rPr>
          <w:rFonts w:ascii="Times New Roman" w:hAnsi="Times New Roman"/>
          <w:b/>
          <w:bCs/>
          <w:sz w:val="24"/>
          <w:szCs w:val="24"/>
        </w:rPr>
        <w:t>en lien avec votre activité principale</w:t>
      </w:r>
      <w:r w:rsidR="00FB1ECF">
        <w:rPr>
          <w:rFonts w:ascii="Times New Roman" w:hAnsi="Times New Roman"/>
          <w:b/>
          <w:bCs/>
          <w:sz w:val="24"/>
          <w:szCs w:val="24"/>
        </w:rPr>
        <w:t>, en raison d’une ABE par année.</w:t>
      </w:r>
    </w:p>
    <w:p w14:paraId="163B091B" w14:textId="77777777" w:rsidR="00FB1ECF" w:rsidRDefault="00D524D8" w:rsidP="00FB1ECF">
      <w:pPr>
        <w:spacing w:after="0"/>
        <w:jc w:val="both"/>
        <w:rPr>
          <w:rFonts w:ascii="Times New Roman" w:hAnsi="Times New Roman"/>
          <w:sz w:val="24"/>
          <w:szCs w:val="24"/>
        </w:rPr>
      </w:pPr>
      <w:r w:rsidRPr="00336C0A">
        <w:rPr>
          <w:rFonts w:ascii="Times New Roman" w:hAnsi="Times New Roman"/>
          <w:sz w:val="24"/>
          <w:szCs w:val="24"/>
        </w:rPr>
        <w:t xml:space="preserve">Lesdites attestations doivent être émises par 03 différentes structures. Soit </w:t>
      </w:r>
      <w:r w:rsidR="00FB1ECF">
        <w:rPr>
          <w:rFonts w:ascii="Times New Roman" w:hAnsi="Times New Roman"/>
          <w:sz w:val="24"/>
          <w:szCs w:val="24"/>
        </w:rPr>
        <w:t>une</w:t>
      </w:r>
      <w:r w:rsidRPr="00336C0A">
        <w:rPr>
          <w:rFonts w:ascii="Times New Roman" w:hAnsi="Times New Roman"/>
          <w:sz w:val="24"/>
          <w:szCs w:val="24"/>
        </w:rPr>
        <w:t xml:space="preserve"> (0</w:t>
      </w:r>
      <w:r w:rsidR="00FB1ECF">
        <w:rPr>
          <w:rFonts w:ascii="Times New Roman" w:hAnsi="Times New Roman"/>
          <w:sz w:val="24"/>
          <w:szCs w:val="24"/>
        </w:rPr>
        <w:t>1</w:t>
      </w:r>
      <w:r w:rsidRPr="00336C0A">
        <w:rPr>
          <w:rFonts w:ascii="Times New Roman" w:hAnsi="Times New Roman"/>
          <w:sz w:val="24"/>
          <w:szCs w:val="24"/>
        </w:rPr>
        <w:t>) ABE émanant d</w:t>
      </w:r>
      <w:r w:rsidR="00FB1ECF">
        <w:rPr>
          <w:rFonts w:ascii="Times New Roman" w:hAnsi="Times New Roman"/>
          <w:sz w:val="24"/>
          <w:szCs w:val="24"/>
        </w:rPr>
        <w:t>’une</w:t>
      </w:r>
      <w:r w:rsidRPr="00336C0A">
        <w:rPr>
          <w:rFonts w:ascii="Times New Roman" w:hAnsi="Times New Roman"/>
          <w:sz w:val="24"/>
          <w:szCs w:val="24"/>
        </w:rPr>
        <w:t xml:space="preserve"> structure</w:t>
      </w:r>
      <w:r w:rsidR="00FB1ECF">
        <w:rPr>
          <w:rFonts w:ascii="Times New Roman" w:hAnsi="Times New Roman"/>
          <w:sz w:val="24"/>
          <w:szCs w:val="24"/>
        </w:rPr>
        <w:t xml:space="preserve"> </w:t>
      </w:r>
      <w:r w:rsidRPr="00336C0A">
        <w:rPr>
          <w:rFonts w:ascii="Times New Roman" w:hAnsi="Times New Roman"/>
          <w:sz w:val="24"/>
          <w:szCs w:val="24"/>
        </w:rPr>
        <w:t>privée</w:t>
      </w:r>
      <w:r w:rsidR="00FB1ECF">
        <w:rPr>
          <w:rFonts w:ascii="Times New Roman" w:hAnsi="Times New Roman"/>
          <w:sz w:val="24"/>
          <w:szCs w:val="24"/>
        </w:rPr>
        <w:t xml:space="preserve"> ou</w:t>
      </w:r>
      <w:r w:rsidRPr="00336C0A">
        <w:rPr>
          <w:rFonts w:ascii="Times New Roman" w:hAnsi="Times New Roman"/>
          <w:sz w:val="24"/>
          <w:szCs w:val="24"/>
        </w:rPr>
        <w:t xml:space="preserve"> publique</w:t>
      </w:r>
      <w:r w:rsidR="00FB1ECF">
        <w:rPr>
          <w:rFonts w:ascii="Times New Roman" w:hAnsi="Times New Roman"/>
          <w:sz w:val="24"/>
          <w:szCs w:val="24"/>
        </w:rPr>
        <w:t xml:space="preserve">, </w:t>
      </w:r>
      <w:r w:rsidRPr="00336C0A">
        <w:rPr>
          <w:rFonts w:ascii="Times New Roman" w:hAnsi="Times New Roman"/>
          <w:sz w:val="24"/>
          <w:szCs w:val="24"/>
        </w:rPr>
        <w:t>et</w:t>
      </w:r>
      <w:r w:rsidR="00FB1ECF">
        <w:rPr>
          <w:rFonts w:ascii="Times New Roman" w:hAnsi="Times New Roman"/>
          <w:sz w:val="24"/>
          <w:szCs w:val="24"/>
        </w:rPr>
        <w:t xml:space="preserve"> au moins</w:t>
      </w:r>
      <w:r w:rsidRPr="00336C0A">
        <w:rPr>
          <w:rFonts w:ascii="Times New Roman" w:hAnsi="Times New Roman"/>
          <w:sz w:val="24"/>
          <w:szCs w:val="24"/>
        </w:rPr>
        <w:t xml:space="preserve"> deux (02) ABE émanant d</w:t>
      </w:r>
      <w:r w:rsidR="00FB1ECF">
        <w:rPr>
          <w:rFonts w:ascii="Times New Roman" w:hAnsi="Times New Roman"/>
          <w:sz w:val="24"/>
          <w:szCs w:val="24"/>
        </w:rPr>
        <w:t xml:space="preserve">e deux (02) différentes ONG </w:t>
      </w:r>
      <w:r w:rsidRPr="00336C0A">
        <w:rPr>
          <w:rFonts w:ascii="Times New Roman" w:hAnsi="Times New Roman"/>
          <w:sz w:val="24"/>
          <w:szCs w:val="24"/>
        </w:rPr>
        <w:t>ou programmes des Nations Unies.</w:t>
      </w:r>
    </w:p>
    <w:p w14:paraId="7EB0B198" w14:textId="1144C4B5" w:rsidR="00FB1ECF" w:rsidRPr="00336C0A" w:rsidRDefault="00FB1ECF" w:rsidP="00CC73A0">
      <w:pPr>
        <w:jc w:val="both"/>
        <w:rPr>
          <w:rFonts w:ascii="Times New Roman" w:hAnsi="Times New Roman"/>
          <w:sz w:val="24"/>
          <w:szCs w:val="24"/>
        </w:rPr>
      </w:pPr>
      <w:r>
        <w:rPr>
          <w:rFonts w:ascii="Times New Roman" w:hAnsi="Times New Roman"/>
          <w:sz w:val="24"/>
          <w:szCs w:val="24"/>
        </w:rPr>
        <w:t>Si le Soumissionnaire présente trois (03) ABE émanant de trois (03) différentes ONG, il a la totalité des points.</w:t>
      </w:r>
    </w:p>
    <w:p w14:paraId="1E18C877" w14:textId="77777777" w:rsidR="00CC73A0" w:rsidRPr="00336C0A" w:rsidRDefault="00CC73A0" w:rsidP="0004692C">
      <w:pPr>
        <w:pStyle w:val="Titre2"/>
      </w:pPr>
      <w:r w:rsidRPr="00336C0A">
        <w:t>Conditions de sélection</w:t>
      </w:r>
    </w:p>
    <w:p w14:paraId="37CF2CF6" w14:textId="67714E4D" w:rsidR="00CC73A0" w:rsidRPr="00336C0A" w:rsidRDefault="00CC73A0" w:rsidP="00CC73A0">
      <w:pPr>
        <w:jc w:val="both"/>
        <w:rPr>
          <w:rFonts w:ascii="Times New Roman" w:hAnsi="Times New Roman"/>
          <w:color w:val="000000"/>
          <w:sz w:val="24"/>
          <w:szCs w:val="24"/>
        </w:rPr>
      </w:pPr>
      <w:r w:rsidRPr="00336C0A">
        <w:rPr>
          <w:rFonts w:ascii="Times New Roman" w:hAnsi="Times New Roman"/>
          <w:color w:val="000000"/>
          <w:sz w:val="24"/>
          <w:szCs w:val="24"/>
        </w:rPr>
        <w:t>Le</w:t>
      </w:r>
      <w:r w:rsidR="00097F3F" w:rsidRPr="00336C0A">
        <w:rPr>
          <w:rFonts w:ascii="Times New Roman" w:hAnsi="Times New Roman"/>
          <w:color w:val="000000"/>
          <w:sz w:val="24"/>
          <w:szCs w:val="24"/>
        </w:rPr>
        <w:t>s critères énumérés ci-dessus seront évalués de sorte à donner une note technique.</w:t>
      </w:r>
    </w:p>
    <w:p w14:paraId="21FCA7E5" w14:textId="430A50F9" w:rsidR="00CC73A0" w:rsidRPr="00336C0A" w:rsidRDefault="00CC73A0" w:rsidP="00CC73A0">
      <w:pPr>
        <w:numPr>
          <w:ilvl w:val="0"/>
          <w:numId w:val="4"/>
        </w:numPr>
        <w:spacing w:after="0"/>
        <w:jc w:val="both"/>
        <w:rPr>
          <w:rFonts w:ascii="Times New Roman" w:hAnsi="Times New Roman"/>
          <w:color w:val="000000"/>
          <w:sz w:val="24"/>
          <w:szCs w:val="24"/>
        </w:rPr>
      </w:pPr>
      <w:r w:rsidRPr="00336C0A">
        <w:rPr>
          <w:rFonts w:ascii="Times New Roman" w:hAnsi="Times New Roman"/>
          <w:color w:val="000000"/>
          <w:sz w:val="24"/>
          <w:szCs w:val="24"/>
        </w:rPr>
        <w:t>Tout soumissionnaire</w:t>
      </w:r>
      <w:r w:rsidR="00097F3F" w:rsidRPr="00336C0A">
        <w:rPr>
          <w:rFonts w:ascii="Times New Roman" w:hAnsi="Times New Roman"/>
          <w:color w:val="000000"/>
          <w:sz w:val="24"/>
          <w:szCs w:val="24"/>
        </w:rPr>
        <w:t xml:space="preserve"> n’ayant pas obtenu la moyenne de la note totale</w:t>
      </w:r>
      <w:r w:rsidRPr="00336C0A">
        <w:rPr>
          <w:rFonts w:ascii="Times New Roman" w:hAnsi="Times New Roman"/>
          <w:color w:val="000000"/>
          <w:sz w:val="24"/>
          <w:szCs w:val="24"/>
        </w:rPr>
        <w:t xml:space="preserve"> sera éliminé</w:t>
      </w:r>
      <w:r w:rsidR="00097F3F" w:rsidRPr="00336C0A">
        <w:rPr>
          <w:rFonts w:ascii="Times New Roman" w:hAnsi="Times New Roman"/>
          <w:color w:val="000000"/>
          <w:sz w:val="24"/>
          <w:szCs w:val="24"/>
        </w:rPr>
        <w:t xml:space="preserve"> du processus</w:t>
      </w:r>
      <w:r w:rsidRPr="00336C0A">
        <w:rPr>
          <w:rFonts w:ascii="Times New Roman" w:hAnsi="Times New Roman"/>
          <w:color w:val="000000"/>
          <w:sz w:val="24"/>
          <w:szCs w:val="24"/>
        </w:rPr>
        <w:t>.</w:t>
      </w:r>
    </w:p>
    <w:p w14:paraId="6A5BE5F1" w14:textId="1BE4A4AD" w:rsidR="00097F3F" w:rsidRPr="00FB1ECF" w:rsidRDefault="00CC73A0" w:rsidP="00097F3F">
      <w:pPr>
        <w:numPr>
          <w:ilvl w:val="0"/>
          <w:numId w:val="4"/>
        </w:numPr>
        <w:spacing w:after="0"/>
        <w:jc w:val="both"/>
        <w:rPr>
          <w:rFonts w:ascii="Times New Roman" w:hAnsi="Times New Roman"/>
          <w:color w:val="000000"/>
          <w:sz w:val="24"/>
          <w:szCs w:val="24"/>
        </w:rPr>
      </w:pPr>
      <w:r w:rsidRPr="00336C0A">
        <w:rPr>
          <w:rFonts w:ascii="Times New Roman" w:hAnsi="Times New Roman"/>
          <w:color w:val="000000"/>
          <w:sz w:val="24"/>
          <w:szCs w:val="24"/>
        </w:rPr>
        <w:t xml:space="preserve">Tout soumissionnaire </w:t>
      </w:r>
      <w:r w:rsidR="00097F3F" w:rsidRPr="00336C0A">
        <w:rPr>
          <w:rFonts w:ascii="Times New Roman" w:hAnsi="Times New Roman"/>
          <w:color w:val="000000"/>
          <w:sz w:val="24"/>
          <w:szCs w:val="24"/>
        </w:rPr>
        <w:t>ayant obtenu au moins la moyenne, sera retenu pour l’étape des visites des locaux.</w:t>
      </w:r>
    </w:p>
    <w:p w14:paraId="1C77DF50" w14:textId="372B6873" w:rsidR="00097F3F" w:rsidRPr="00336C0A" w:rsidRDefault="00097F3F" w:rsidP="00097F3F">
      <w:pPr>
        <w:spacing w:after="0"/>
        <w:jc w:val="both"/>
        <w:rPr>
          <w:rFonts w:ascii="Times New Roman" w:hAnsi="Times New Roman"/>
          <w:color w:val="000000"/>
          <w:sz w:val="24"/>
          <w:szCs w:val="24"/>
        </w:rPr>
      </w:pPr>
      <w:r w:rsidRPr="00336C0A">
        <w:rPr>
          <w:rFonts w:ascii="Times New Roman" w:hAnsi="Times New Roman"/>
          <w:b/>
          <w:bCs/>
          <w:color w:val="000000"/>
          <w:sz w:val="24"/>
          <w:szCs w:val="24"/>
          <w:u w:val="single"/>
        </w:rPr>
        <w:t>Visite des locaux :</w:t>
      </w:r>
      <w:r w:rsidRPr="00336C0A">
        <w:rPr>
          <w:rFonts w:ascii="Times New Roman" w:hAnsi="Times New Roman"/>
          <w:color w:val="000000"/>
          <w:sz w:val="24"/>
          <w:szCs w:val="24"/>
        </w:rPr>
        <w:t xml:space="preserve"> Il s’agit d’une visite inopinée qui sera faite par un comité de l’ONG Alliance Côte d’Ivoire, à l’aide du plan de situation géographique.</w:t>
      </w:r>
    </w:p>
    <w:p w14:paraId="1752C8F0" w14:textId="7C39E9E2" w:rsidR="00097F3F" w:rsidRPr="00336C0A" w:rsidRDefault="00097F3F" w:rsidP="00097F3F">
      <w:pPr>
        <w:spacing w:after="0"/>
        <w:jc w:val="both"/>
        <w:rPr>
          <w:rFonts w:ascii="Times New Roman" w:hAnsi="Times New Roman"/>
          <w:color w:val="000000"/>
          <w:sz w:val="24"/>
          <w:szCs w:val="24"/>
        </w:rPr>
      </w:pPr>
      <w:r w:rsidRPr="00336C0A">
        <w:rPr>
          <w:rFonts w:ascii="Times New Roman" w:hAnsi="Times New Roman"/>
          <w:color w:val="000000"/>
          <w:sz w:val="24"/>
          <w:szCs w:val="24"/>
        </w:rPr>
        <w:t>Ladite visite constitue pour l’ONG Alliance de faire une évaluation des locaux du fournisseur, de confronter les moyens et services décrits dans sa soumission à la réalité.</w:t>
      </w:r>
    </w:p>
    <w:p w14:paraId="54CE719F" w14:textId="0BAD9076" w:rsidR="00097F3F" w:rsidRPr="00336C0A" w:rsidRDefault="00097F3F" w:rsidP="00097F3F">
      <w:pPr>
        <w:spacing w:after="0"/>
        <w:jc w:val="both"/>
        <w:rPr>
          <w:rFonts w:ascii="Times New Roman" w:hAnsi="Times New Roman"/>
          <w:color w:val="000000"/>
          <w:sz w:val="24"/>
          <w:szCs w:val="24"/>
        </w:rPr>
      </w:pPr>
      <w:r w:rsidRPr="00336C0A">
        <w:rPr>
          <w:rFonts w:ascii="Times New Roman" w:hAnsi="Times New Roman"/>
          <w:color w:val="000000"/>
          <w:sz w:val="24"/>
          <w:szCs w:val="24"/>
        </w:rPr>
        <w:t>Le Soumissionnaire sera évalué sur une base lui permettant d’être apte à travailler avec l’ONG Alliance Côte d’Ivoire.</w:t>
      </w:r>
    </w:p>
    <w:p w14:paraId="01139A34" w14:textId="680F643A" w:rsidR="00097F3F" w:rsidRPr="00336C0A" w:rsidRDefault="00097F3F" w:rsidP="00097F3F">
      <w:pPr>
        <w:spacing w:after="0"/>
        <w:jc w:val="both"/>
        <w:rPr>
          <w:rFonts w:ascii="Times New Roman" w:hAnsi="Times New Roman"/>
          <w:color w:val="000000"/>
          <w:sz w:val="24"/>
          <w:szCs w:val="24"/>
        </w:rPr>
      </w:pPr>
      <w:r w:rsidRPr="00336C0A">
        <w:rPr>
          <w:rFonts w:ascii="Times New Roman" w:hAnsi="Times New Roman"/>
          <w:color w:val="000000"/>
          <w:sz w:val="24"/>
          <w:szCs w:val="24"/>
        </w:rPr>
        <w:t>Si les résultats de visite sont satisfaisants (au moins 2,5 / 5), le fournisseur recevra une notification soit par mail ou par courrier physique, notifiant qu’il a été retenu.</w:t>
      </w:r>
    </w:p>
    <w:p w14:paraId="7DFA777C" w14:textId="5F5F7AE1" w:rsidR="009938AD" w:rsidRPr="00336C0A" w:rsidRDefault="00097F3F" w:rsidP="00CC73A0">
      <w:pPr>
        <w:tabs>
          <w:tab w:val="left" w:pos="2865"/>
        </w:tabs>
        <w:jc w:val="both"/>
        <w:rPr>
          <w:rFonts w:ascii="Times New Roman" w:hAnsi="Times New Roman"/>
          <w:sz w:val="24"/>
          <w:szCs w:val="24"/>
        </w:rPr>
      </w:pPr>
      <w:r w:rsidRPr="00336C0A">
        <w:rPr>
          <w:rFonts w:ascii="Times New Roman" w:hAnsi="Times New Roman"/>
          <w:sz w:val="24"/>
          <w:szCs w:val="24"/>
        </w:rPr>
        <w:lastRenderedPageBreak/>
        <w:t>Dans le cas contraire, il recevra une notification par l’une de ses voies signifiant que son dossier n’a pas été retenu.</w:t>
      </w:r>
    </w:p>
    <w:tbl>
      <w:tblPr>
        <w:tblW w:w="9640" w:type="dxa"/>
        <w:tblInd w:w="-289" w:type="dxa"/>
        <w:tblCellMar>
          <w:left w:w="70" w:type="dxa"/>
          <w:right w:w="70" w:type="dxa"/>
        </w:tblCellMar>
        <w:tblLook w:val="04A0" w:firstRow="1" w:lastRow="0" w:firstColumn="1" w:lastColumn="0" w:noHBand="0" w:noVBand="1"/>
      </w:tblPr>
      <w:tblGrid>
        <w:gridCol w:w="568"/>
        <w:gridCol w:w="7371"/>
        <w:gridCol w:w="1701"/>
      </w:tblGrid>
      <w:tr w:rsidR="00A41454" w:rsidRPr="00336C0A" w14:paraId="6CB7B44F" w14:textId="77777777" w:rsidTr="00E5529D">
        <w:trPr>
          <w:trHeight w:val="585"/>
        </w:trPr>
        <w:tc>
          <w:tcPr>
            <w:tcW w:w="79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7AEB19" w14:textId="77777777" w:rsidR="00A41454" w:rsidRPr="00336C0A" w:rsidRDefault="00A41454" w:rsidP="00097F3F">
            <w:pPr>
              <w:tabs>
                <w:tab w:val="left" w:pos="2865"/>
              </w:tabs>
              <w:jc w:val="center"/>
              <w:rPr>
                <w:rFonts w:ascii="Times New Roman" w:hAnsi="Times New Roman"/>
                <w:b/>
                <w:bCs/>
                <w:sz w:val="24"/>
                <w:szCs w:val="24"/>
              </w:rPr>
            </w:pPr>
            <w:r w:rsidRPr="00336C0A">
              <w:rPr>
                <w:rFonts w:ascii="Times New Roman" w:hAnsi="Times New Roman"/>
                <w:b/>
                <w:bCs/>
                <w:sz w:val="24"/>
                <w:szCs w:val="24"/>
              </w:rPr>
              <w:t>DESIGNATION DES PIECES ET JUSTIFICATIFS A PRODUIRE</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874323B" w14:textId="6CF9F3C2" w:rsidR="00A41454" w:rsidRPr="00336C0A" w:rsidRDefault="00A41454" w:rsidP="00097F3F">
            <w:pPr>
              <w:tabs>
                <w:tab w:val="left" w:pos="2865"/>
              </w:tabs>
              <w:jc w:val="center"/>
              <w:rPr>
                <w:rFonts w:ascii="Times New Roman" w:hAnsi="Times New Roman"/>
                <w:b/>
                <w:bCs/>
                <w:sz w:val="24"/>
                <w:szCs w:val="24"/>
              </w:rPr>
            </w:pPr>
            <w:r w:rsidRPr="00336C0A">
              <w:rPr>
                <w:rFonts w:ascii="Times New Roman" w:hAnsi="Times New Roman"/>
                <w:b/>
                <w:bCs/>
                <w:sz w:val="24"/>
                <w:szCs w:val="24"/>
              </w:rPr>
              <w:t>NOTE</w:t>
            </w:r>
          </w:p>
        </w:tc>
      </w:tr>
      <w:tr w:rsidR="00A41454" w:rsidRPr="00336C0A" w14:paraId="4F0E15DD" w14:textId="77777777" w:rsidTr="00E5529D">
        <w:trPr>
          <w:trHeight w:val="435"/>
        </w:trPr>
        <w:tc>
          <w:tcPr>
            <w:tcW w:w="56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E8D2159" w14:textId="77777777" w:rsidR="00A41454" w:rsidRPr="00336C0A" w:rsidRDefault="00A41454" w:rsidP="001D61F1">
            <w:pPr>
              <w:tabs>
                <w:tab w:val="left" w:pos="2865"/>
              </w:tabs>
              <w:jc w:val="both"/>
              <w:rPr>
                <w:rFonts w:ascii="Times New Roman" w:hAnsi="Times New Roman"/>
                <w:sz w:val="24"/>
                <w:szCs w:val="24"/>
              </w:rPr>
            </w:pPr>
            <w:r w:rsidRPr="00336C0A">
              <w:rPr>
                <w:rFonts w:ascii="Times New Roman" w:hAnsi="Times New Roman"/>
                <w:sz w:val="24"/>
                <w:szCs w:val="24"/>
              </w:rPr>
              <w:t>1</w:t>
            </w:r>
          </w:p>
        </w:tc>
        <w:tc>
          <w:tcPr>
            <w:tcW w:w="7371" w:type="dxa"/>
            <w:tcBorders>
              <w:top w:val="nil"/>
              <w:left w:val="nil"/>
              <w:bottom w:val="single" w:sz="4" w:space="0" w:color="auto"/>
              <w:right w:val="single" w:sz="4" w:space="0" w:color="auto"/>
            </w:tcBorders>
            <w:shd w:val="clear" w:color="auto" w:fill="auto"/>
            <w:vAlign w:val="center"/>
            <w:hideMark/>
          </w:tcPr>
          <w:p w14:paraId="67454DD6" w14:textId="77777777" w:rsidR="00A41454" w:rsidRPr="00336C0A" w:rsidRDefault="00A41454" w:rsidP="001D61F1">
            <w:pPr>
              <w:tabs>
                <w:tab w:val="left" w:pos="2865"/>
              </w:tabs>
              <w:jc w:val="both"/>
              <w:rPr>
                <w:rFonts w:ascii="Times New Roman" w:hAnsi="Times New Roman"/>
                <w:b/>
                <w:bCs/>
                <w:sz w:val="24"/>
                <w:szCs w:val="24"/>
              </w:rPr>
            </w:pPr>
            <w:r w:rsidRPr="00336C0A">
              <w:rPr>
                <w:rFonts w:ascii="Times New Roman" w:hAnsi="Times New Roman"/>
                <w:b/>
                <w:bCs/>
                <w:sz w:val="24"/>
                <w:szCs w:val="24"/>
              </w:rPr>
              <w:t>CRITERE ADMINISTRATIF</w:t>
            </w:r>
          </w:p>
        </w:tc>
        <w:tc>
          <w:tcPr>
            <w:tcW w:w="170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31D2CE1" w14:textId="6C2451E3" w:rsidR="00A41454" w:rsidRPr="00336C0A" w:rsidRDefault="00A41454" w:rsidP="00A41454">
            <w:pPr>
              <w:tabs>
                <w:tab w:val="left" w:pos="2865"/>
              </w:tabs>
              <w:jc w:val="center"/>
              <w:rPr>
                <w:rFonts w:ascii="Times New Roman" w:hAnsi="Times New Roman"/>
                <w:b/>
                <w:bCs/>
                <w:sz w:val="24"/>
                <w:szCs w:val="24"/>
              </w:rPr>
            </w:pPr>
            <w:r w:rsidRPr="00336C0A">
              <w:rPr>
                <w:rFonts w:ascii="Times New Roman" w:hAnsi="Times New Roman"/>
                <w:b/>
                <w:bCs/>
                <w:sz w:val="24"/>
                <w:szCs w:val="24"/>
              </w:rPr>
              <w:t>Pas note</w:t>
            </w:r>
          </w:p>
          <w:p w14:paraId="48665E69" w14:textId="77777777" w:rsidR="00A41454" w:rsidRPr="00336C0A" w:rsidRDefault="00A41454" w:rsidP="00A41454">
            <w:pPr>
              <w:tabs>
                <w:tab w:val="left" w:pos="2865"/>
              </w:tabs>
              <w:jc w:val="center"/>
              <w:rPr>
                <w:rFonts w:ascii="Times New Roman" w:hAnsi="Times New Roman"/>
                <w:sz w:val="24"/>
                <w:szCs w:val="24"/>
              </w:rPr>
            </w:pPr>
          </w:p>
          <w:p w14:paraId="5D3ED8C0" w14:textId="7C1171C7" w:rsidR="00A41454" w:rsidRPr="00336C0A" w:rsidRDefault="00A41454" w:rsidP="00A41454">
            <w:pPr>
              <w:tabs>
                <w:tab w:val="left" w:pos="2865"/>
              </w:tabs>
              <w:jc w:val="center"/>
              <w:rPr>
                <w:rFonts w:ascii="Times New Roman" w:hAnsi="Times New Roman"/>
                <w:sz w:val="24"/>
                <w:szCs w:val="24"/>
              </w:rPr>
            </w:pPr>
            <w:r w:rsidRPr="00336C0A">
              <w:rPr>
                <w:rFonts w:ascii="Times New Roman" w:hAnsi="Times New Roman"/>
                <w:color w:val="FF0000"/>
                <w:sz w:val="24"/>
                <w:szCs w:val="24"/>
              </w:rPr>
              <w:t>L’absence du document éliminatoire entraîne le rejet du dossier de soumission</w:t>
            </w:r>
          </w:p>
        </w:tc>
      </w:tr>
      <w:tr w:rsidR="00A41454" w:rsidRPr="00336C0A" w14:paraId="28768029" w14:textId="77777777" w:rsidTr="00E5529D">
        <w:trPr>
          <w:trHeight w:val="435"/>
        </w:trPr>
        <w:tc>
          <w:tcPr>
            <w:tcW w:w="568" w:type="dxa"/>
            <w:vMerge/>
            <w:tcBorders>
              <w:top w:val="nil"/>
              <w:left w:val="single" w:sz="4" w:space="0" w:color="auto"/>
              <w:bottom w:val="single" w:sz="4" w:space="0" w:color="auto"/>
              <w:right w:val="single" w:sz="4" w:space="0" w:color="auto"/>
            </w:tcBorders>
            <w:vAlign w:val="center"/>
          </w:tcPr>
          <w:p w14:paraId="65CA83CA" w14:textId="77777777" w:rsidR="00A41454" w:rsidRPr="00336C0A" w:rsidRDefault="00A41454" w:rsidP="001D61F1">
            <w:pPr>
              <w:tabs>
                <w:tab w:val="left" w:pos="2865"/>
              </w:tabs>
              <w:jc w:val="both"/>
              <w:rPr>
                <w:rFonts w:ascii="Times New Roman" w:hAnsi="Times New Roman"/>
                <w:sz w:val="24"/>
                <w:szCs w:val="24"/>
              </w:rPr>
            </w:pPr>
          </w:p>
        </w:tc>
        <w:tc>
          <w:tcPr>
            <w:tcW w:w="7371" w:type="dxa"/>
            <w:tcBorders>
              <w:top w:val="nil"/>
              <w:left w:val="nil"/>
              <w:bottom w:val="single" w:sz="4" w:space="0" w:color="auto"/>
              <w:right w:val="single" w:sz="4" w:space="0" w:color="auto"/>
            </w:tcBorders>
            <w:shd w:val="clear" w:color="000000" w:fill="FFFFFF"/>
            <w:vAlign w:val="center"/>
          </w:tcPr>
          <w:p w14:paraId="252ED611" w14:textId="1CEF9704" w:rsidR="00A41454" w:rsidRPr="00336C0A" w:rsidRDefault="00A41454" w:rsidP="00A41454">
            <w:pPr>
              <w:spacing w:after="0"/>
              <w:ind w:right="141"/>
              <w:jc w:val="both"/>
              <w:rPr>
                <w:rFonts w:ascii="Times New Roman" w:hAnsi="Times New Roman"/>
                <w:sz w:val="24"/>
                <w:szCs w:val="24"/>
              </w:rPr>
            </w:pPr>
            <w:r w:rsidRPr="00336C0A">
              <w:rPr>
                <w:rFonts w:ascii="Times New Roman" w:hAnsi="Times New Roman"/>
                <w:sz w:val="24"/>
                <w:szCs w:val="24"/>
              </w:rPr>
              <w:t>Demande d’agrément adressée à Madame la Directrice Exécutive de l’ONG ALLIANCE Côte d’Ivoire </w:t>
            </w:r>
          </w:p>
        </w:tc>
        <w:tc>
          <w:tcPr>
            <w:tcW w:w="1701" w:type="dxa"/>
            <w:vMerge/>
            <w:tcBorders>
              <w:top w:val="nil"/>
              <w:left w:val="single" w:sz="4" w:space="0" w:color="auto"/>
              <w:bottom w:val="single" w:sz="4" w:space="0" w:color="000000"/>
              <w:right w:val="single" w:sz="4" w:space="0" w:color="auto"/>
            </w:tcBorders>
            <w:vAlign w:val="center"/>
          </w:tcPr>
          <w:p w14:paraId="10D7236B" w14:textId="77777777" w:rsidR="00A41454" w:rsidRPr="00336C0A" w:rsidRDefault="00A41454" w:rsidP="001D61F1">
            <w:pPr>
              <w:tabs>
                <w:tab w:val="left" w:pos="2865"/>
              </w:tabs>
              <w:jc w:val="both"/>
              <w:rPr>
                <w:rFonts w:ascii="Times New Roman" w:hAnsi="Times New Roman"/>
                <w:sz w:val="24"/>
                <w:szCs w:val="24"/>
              </w:rPr>
            </w:pPr>
          </w:p>
        </w:tc>
      </w:tr>
      <w:tr w:rsidR="00A41454" w:rsidRPr="00336C0A" w14:paraId="458E8840" w14:textId="77777777" w:rsidTr="00E5529D">
        <w:trPr>
          <w:trHeight w:val="435"/>
        </w:trPr>
        <w:tc>
          <w:tcPr>
            <w:tcW w:w="568" w:type="dxa"/>
            <w:vMerge/>
            <w:tcBorders>
              <w:top w:val="nil"/>
              <w:left w:val="single" w:sz="4" w:space="0" w:color="auto"/>
              <w:bottom w:val="single" w:sz="4" w:space="0" w:color="auto"/>
              <w:right w:val="single" w:sz="4" w:space="0" w:color="auto"/>
            </w:tcBorders>
            <w:vAlign w:val="center"/>
          </w:tcPr>
          <w:p w14:paraId="78BA12DB" w14:textId="77777777" w:rsidR="00A41454" w:rsidRPr="00336C0A" w:rsidRDefault="00A41454" w:rsidP="001D61F1">
            <w:pPr>
              <w:tabs>
                <w:tab w:val="left" w:pos="2865"/>
              </w:tabs>
              <w:jc w:val="both"/>
              <w:rPr>
                <w:rFonts w:ascii="Times New Roman" w:hAnsi="Times New Roman"/>
                <w:sz w:val="24"/>
                <w:szCs w:val="24"/>
              </w:rPr>
            </w:pPr>
          </w:p>
        </w:tc>
        <w:tc>
          <w:tcPr>
            <w:tcW w:w="7371" w:type="dxa"/>
            <w:tcBorders>
              <w:top w:val="nil"/>
              <w:left w:val="nil"/>
              <w:bottom w:val="single" w:sz="4" w:space="0" w:color="auto"/>
              <w:right w:val="single" w:sz="4" w:space="0" w:color="auto"/>
            </w:tcBorders>
            <w:shd w:val="clear" w:color="000000" w:fill="FFFFFF"/>
            <w:vAlign w:val="center"/>
          </w:tcPr>
          <w:p w14:paraId="15726402" w14:textId="74683B8E" w:rsidR="00A41454" w:rsidRPr="00336C0A" w:rsidRDefault="00A41454" w:rsidP="00A41454">
            <w:pPr>
              <w:spacing w:after="0"/>
              <w:ind w:right="141"/>
              <w:jc w:val="both"/>
              <w:rPr>
                <w:rFonts w:ascii="Times New Roman" w:hAnsi="Times New Roman"/>
                <w:sz w:val="24"/>
                <w:szCs w:val="24"/>
              </w:rPr>
            </w:pPr>
            <w:r w:rsidRPr="00336C0A">
              <w:rPr>
                <w:rFonts w:ascii="Times New Roman" w:hAnsi="Times New Roman"/>
                <w:sz w:val="24"/>
                <w:szCs w:val="24"/>
              </w:rPr>
              <w:t xml:space="preserve">Un registre de commerce avec </w:t>
            </w:r>
            <w:r w:rsidRPr="00336C0A">
              <w:rPr>
                <w:rFonts w:ascii="Times New Roman" w:hAnsi="Times New Roman"/>
                <w:b/>
                <w:bCs/>
                <w:sz w:val="24"/>
                <w:szCs w:val="24"/>
                <w:u w:val="single"/>
              </w:rPr>
              <w:t>activité principale en lien avec le domaine pour lequel vous postulez (éliminatoire) </w:t>
            </w:r>
          </w:p>
        </w:tc>
        <w:tc>
          <w:tcPr>
            <w:tcW w:w="1701" w:type="dxa"/>
            <w:vMerge/>
            <w:tcBorders>
              <w:top w:val="nil"/>
              <w:left w:val="single" w:sz="4" w:space="0" w:color="auto"/>
              <w:bottom w:val="single" w:sz="4" w:space="0" w:color="000000"/>
              <w:right w:val="single" w:sz="4" w:space="0" w:color="auto"/>
            </w:tcBorders>
            <w:vAlign w:val="center"/>
          </w:tcPr>
          <w:p w14:paraId="6073624A" w14:textId="77777777" w:rsidR="00A41454" w:rsidRPr="00336C0A" w:rsidRDefault="00A41454" w:rsidP="001D61F1">
            <w:pPr>
              <w:tabs>
                <w:tab w:val="left" w:pos="2865"/>
              </w:tabs>
              <w:jc w:val="both"/>
              <w:rPr>
                <w:rFonts w:ascii="Times New Roman" w:hAnsi="Times New Roman"/>
                <w:sz w:val="24"/>
                <w:szCs w:val="24"/>
              </w:rPr>
            </w:pPr>
          </w:p>
        </w:tc>
      </w:tr>
      <w:tr w:rsidR="00FB1ECF" w:rsidRPr="00336C0A" w14:paraId="0265BDF9" w14:textId="77777777" w:rsidTr="00E5529D">
        <w:trPr>
          <w:trHeight w:val="435"/>
        </w:trPr>
        <w:tc>
          <w:tcPr>
            <w:tcW w:w="568" w:type="dxa"/>
            <w:vMerge/>
            <w:tcBorders>
              <w:top w:val="nil"/>
              <w:left w:val="single" w:sz="4" w:space="0" w:color="auto"/>
              <w:bottom w:val="single" w:sz="4" w:space="0" w:color="auto"/>
              <w:right w:val="single" w:sz="4" w:space="0" w:color="auto"/>
            </w:tcBorders>
            <w:vAlign w:val="center"/>
          </w:tcPr>
          <w:p w14:paraId="57F1A500" w14:textId="77777777" w:rsidR="00FB1ECF" w:rsidRPr="00336C0A" w:rsidRDefault="00FB1ECF" w:rsidP="001D61F1">
            <w:pPr>
              <w:tabs>
                <w:tab w:val="left" w:pos="2865"/>
              </w:tabs>
              <w:jc w:val="both"/>
              <w:rPr>
                <w:rFonts w:ascii="Times New Roman" w:hAnsi="Times New Roman"/>
                <w:sz w:val="24"/>
                <w:szCs w:val="24"/>
              </w:rPr>
            </w:pPr>
          </w:p>
        </w:tc>
        <w:tc>
          <w:tcPr>
            <w:tcW w:w="7371" w:type="dxa"/>
            <w:tcBorders>
              <w:top w:val="nil"/>
              <w:left w:val="nil"/>
              <w:bottom w:val="single" w:sz="4" w:space="0" w:color="auto"/>
              <w:right w:val="single" w:sz="4" w:space="0" w:color="auto"/>
            </w:tcBorders>
            <w:shd w:val="clear" w:color="000000" w:fill="FFFFFF"/>
            <w:vAlign w:val="center"/>
          </w:tcPr>
          <w:p w14:paraId="6C53DE9E" w14:textId="27E4FEE3" w:rsidR="00FB1ECF" w:rsidRPr="00336C0A" w:rsidRDefault="00FB1ECF" w:rsidP="00A41454">
            <w:pPr>
              <w:spacing w:after="0"/>
              <w:ind w:right="141"/>
              <w:jc w:val="both"/>
              <w:rPr>
                <w:rFonts w:ascii="Times New Roman" w:hAnsi="Times New Roman"/>
                <w:sz w:val="24"/>
                <w:szCs w:val="24"/>
              </w:rPr>
            </w:pPr>
            <w:r w:rsidRPr="009F1C0E">
              <w:rPr>
                <w:rFonts w:ascii="Times New Roman" w:hAnsi="Times New Roman"/>
                <w:sz w:val="24"/>
                <w:szCs w:val="24"/>
              </w:rPr>
              <w:t>Une copie de votre agrément ou arrêté régissant votre domaine d’activité</w:t>
            </w:r>
            <w:r>
              <w:rPr>
                <w:rFonts w:ascii="Times New Roman" w:hAnsi="Times New Roman"/>
                <w:sz w:val="24"/>
                <w:szCs w:val="24"/>
              </w:rPr>
              <w:t xml:space="preserve"> ou </w:t>
            </w:r>
            <w:r w:rsidRPr="009F1C0E">
              <w:rPr>
                <w:rFonts w:ascii="Times New Roman" w:hAnsi="Times New Roman"/>
                <w:sz w:val="24"/>
                <w:szCs w:val="24"/>
              </w:rPr>
              <w:t>autorisation d’exercer pour les professions règlementées</w:t>
            </w:r>
            <w:r>
              <w:rPr>
                <w:rFonts w:ascii="Times New Roman" w:hAnsi="Times New Roman"/>
                <w:sz w:val="24"/>
                <w:szCs w:val="24"/>
              </w:rPr>
              <w:t xml:space="preserve"> </w:t>
            </w:r>
            <w:r w:rsidRPr="00A276E8">
              <w:rPr>
                <w:rFonts w:ascii="Times New Roman" w:hAnsi="Times New Roman"/>
                <w:sz w:val="24"/>
                <w:szCs w:val="24"/>
              </w:rPr>
              <w:t>(</w:t>
            </w:r>
            <w:r w:rsidRPr="00A276E8">
              <w:rPr>
                <w:rFonts w:ascii="Times New Roman" w:hAnsi="Times New Roman"/>
                <w:i/>
                <w:iCs/>
                <w:sz w:val="24"/>
                <w:szCs w:val="24"/>
              </w:rPr>
              <w:t>Agrément concessionnaire CFAO pour les garages, Arrêté ministériel pour les structures de vente de matériels médicaux ou autres, Agrément de constructeur pour les équipements informatiques, agrément FDFP pour les cabinets de Formation</w:t>
            </w:r>
            <w:r w:rsidR="004B3495" w:rsidRPr="00A276E8">
              <w:rPr>
                <w:rFonts w:ascii="Times New Roman" w:hAnsi="Times New Roman"/>
                <w:i/>
                <w:iCs/>
                <w:sz w:val="24"/>
                <w:szCs w:val="24"/>
              </w:rPr>
              <w:t>…</w:t>
            </w:r>
            <w:r w:rsidR="004B3495">
              <w:rPr>
                <w:rFonts w:ascii="Times New Roman" w:hAnsi="Times New Roman"/>
                <w:i/>
                <w:iCs/>
                <w:sz w:val="24"/>
                <w:szCs w:val="24"/>
              </w:rPr>
              <w:t xml:space="preserve">) - </w:t>
            </w:r>
            <w:r w:rsidR="004B3495" w:rsidRPr="004B3495">
              <w:rPr>
                <w:rFonts w:ascii="Times New Roman" w:hAnsi="Times New Roman"/>
                <w:b/>
                <w:bCs/>
                <w:sz w:val="24"/>
                <w:szCs w:val="24"/>
                <w:u w:val="single"/>
              </w:rPr>
              <w:t>éliminatoire</w:t>
            </w:r>
          </w:p>
        </w:tc>
        <w:tc>
          <w:tcPr>
            <w:tcW w:w="1701" w:type="dxa"/>
            <w:vMerge/>
            <w:tcBorders>
              <w:top w:val="nil"/>
              <w:left w:val="single" w:sz="4" w:space="0" w:color="auto"/>
              <w:bottom w:val="single" w:sz="4" w:space="0" w:color="000000"/>
              <w:right w:val="single" w:sz="4" w:space="0" w:color="auto"/>
            </w:tcBorders>
            <w:vAlign w:val="center"/>
          </w:tcPr>
          <w:p w14:paraId="689049A2" w14:textId="77777777" w:rsidR="00FB1ECF" w:rsidRPr="00336C0A" w:rsidRDefault="00FB1ECF" w:rsidP="001D61F1">
            <w:pPr>
              <w:tabs>
                <w:tab w:val="left" w:pos="2865"/>
              </w:tabs>
              <w:jc w:val="both"/>
              <w:rPr>
                <w:rFonts w:ascii="Times New Roman" w:hAnsi="Times New Roman"/>
                <w:sz w:val="24"/>
                <w:szCs w:val="24"/>
              </w:rPr>
            </w:pPr>
          </w:p>
        </w:tc>
      </w:tr>
      <w:tr w:rsidR="00A41454" w:rsidRPr="00336C0A" w14:paraId="53F68E85" w14:textId="77777777" w:rsidTr="00E5529D">
        <w:trPr>
          <w:trHeight w:val="435"/>
        </w:trPr>
        <w:tc>
          <w:tcPr>
            <w:tcW w:w="568" w:type="dxa"/>
            <w:vMerge/>
            <w:tcBorders>
              <w:top w:val="nil"/>
              <w:left w:val="single" w:sz="4" w:space="0" w:color="auto"/>
              <w:bottom w:val="single" w:sz="4" w:space="0" w:color="auto"/>
              <w:right w:val="single" w:sz="4" w:space="0" w:color="auto"/>
            </w:tcBorders>
            <w:vAlign w:val="center"/>
          </w:tcPr>
          <w:p w14:paraId="7DC8329C" w14:textId="77777777" w:rsidR="00A41454" w:rsidRPr="00336C0A" w:rsidRDefault="00A41454" w:rsidP="001D61F1">
            <w:pPr>
              <w:tabs>
                <w:tab w:val="left" w:pos="2865"/>
              </w:tabs>
              <w:jc w:val="both"/>
              <w:rPr>
                <w:rFonts w:ascii="Times New Roman" w:hAnsi="Times New Roman"/>
                <w:sz w:val="24"/>
                <w:szCs w:val="24"/>
              </w:rPr>
            </w:pPr>
          </w:p>
        </w:tc>
        <w:tc>
          <w:tcPr>
            <w:tcW w:w="7371" w:type="dxa"/>
            <w:tcBorders>
              <w:top w:val="nil"/>
              <w:left w:val="nil"/>
              <w:bottom w:val="single" w:sz="4" w:space="0" w:color="auto"/>
              <w:right w:val="single" w:sz="4" w:space="0" w:color="auto"/>
            </w:tcBorders>
            <w:shd w:val="clear" w:color="000000" w:fill="FFFFFF"/>
            <w:vAlign w:val="center"/>
          </w:tcPr>
          <w:p w14:paraId="044A7D3E" w14:textId="15F63EEB" w:rsidR="00A41454" w:rsidRPr="00336C0A" w:rsidRDefault="00A41454" w:rsidP="00A41454">
            <w:pPr>
              <w:spacing w:after="0"/>
              <w:ind w:right="141"/>
              <w:jc w:val="both"/>
              <w:rPr>
                <w:rFonts w:ascii="Times New Roman" w:hAnsi="Times New Roman"/>
                <w:sz w:val="24"/>
                <w:szCs w:val="24"/>
              </w:rPr>
            </w:pPr>
            <w:r w:rsidRPr="00336C0A">
              <w:rPr>
                <w:rFonts w:ascii="Times New Roman" w:hAnsi="Times New Roman"/>
                <w:sz w:val="24"/>
                <w:szCs w:val="24"/>
              </w:rPr>
              <w:t>Une attestation de régularité fiscale datant de moins de 03 mois </w:t>
            </w:r>
          </w:p>
        </w:tc>
        <w:tc>
          <w:tcPr>
            <w:tcW w:w="1701" w:type="dxa"/>
            <w:vMerge/>
            <w:tcBorders>
              <w:top w:val="nil"/>
              <w:left w:val="single" w:sz="4" w:space="0" w:color="auto"/>
              <w:bottom w:val="single" w:sz="4" w:space="0" w:color="000000"/>
              <w:right w:val="single" w:sz="4" w:space="0" w:color="auto"/>
            </w:tcBorders>
            <w:vAlign w:val="center"/>
          </w:tcPr>
          <w:p w14:paraId="38B35CA9" w14:textId="77777777" w:rsidR="00A41454" w:rsidRPr="00336C0A" w:rsidRDefault="00A41454" w:rsidP="001D61F1">
            <w:pPr>
              <w:tabs>
                <w:tab w:val="left" w:pos="2865"/>
              </w:tabs>
              <w:jc w:val="both"/>
              <w:rPr>
                <w:rFonts w:ascii="Times New Roman" w:hAnsi="Times New Roman"/>
                <w:sz w:val="24"/>
                <w:szCs w:val="24"/>
              </w:rPr>
            </w:pPr>
          </w:p>
        </w:tc>
      </w:tr>
      <w:tr w:rsidR="00A41454" w:rsidRPr="00336C0A" w14:paraId="196DFF15" w14:textId="77777777" w:rsidTr="00E5529D">
        <w:trPr>
          <w:trHeight w:val="435"/>
        </w:trPr>
        <w:tc>
          <w:tcPr>
            <w:tcW w:w="568" w:type="dxa"/>
            <w:vMerge/>
            <w:tcBorders>
              <w:top w:val="nil"/>
              <w:left w:val="single" w:sz="4" w:space="0" w:color="auto"/>
              <w:bottom w:val="single" w:sz="4" w:space="0" w:color="auto"/>
              <w:right w:val="single" w:sz="4" w:space="0" w:color="auto"/>
            </w:tcBorders>
            <w:vAlign w:val="center"/>
          </w:tcPr>
          <w:p w14:paraId="5ED67071" w14:textId="77777777" w:rsidR="00A41454" w:rsidRPr="00336C0A" w:rsidRDefault="00A41454" w:rsidP="001D61F1">
            <w:pPr>
              <w:tabs>
                <w:tab w:val="left" w:pos="2865"/>
              </w:tabs>
              <w:jc w:val="both"/>
              <w:rPr>
                <w:rFonts w:ascii="Times New Roman" w:hAnsi="Times New Roman"/>
                <w:sz w:val="24"/>
                <w:szCs w:val="24"/>
              </w:rPr>
            </w:pPr>
          </w:p>
        </w:tc>
        <w:tc>
          <w:tcPr>
            <w:tcW w:w="7371" w:type="dxa"/>
            <w:tcBorders>
              <w:top w:val="nil"/>
              <w:left w:val="nil"/>
              <w:bottom w:val="single" w:sz="4" w:space="0" w:color="auto"/>
              <w:right w:val="single" w:sz="4" w:space="0" w:color="auto"/>
            </w:tcBorders>
            <w:shd w:val="clear" w:color="000000" w:fill="FFFFFF"/>
            <w:vAlign w:val="center"/>
          </w:tcPr>
          <w:p w14:paraId="63A47C2F" w14:textId="2F211D4F" w:rsidR="00A41454" w:rsidRPr="00336C0A" w:rsidRDefault="00A41454" w:rsidP="00A41454">
            <w:pPr>
              <w:spacing w:after="0"/>
              <w:ind w:right="141"/>
              <w:jc w:val="both"/>
              <w:rPr>
                <w:rFonts w:ascii="Times New Roman" w:hAnsi="Times New Roman"/>
                <w:sz w:val="24"/>
                <w:szCs w:val="24"/>
              </w:rPr>
            </w:pPr>
            <w:r w:rsidRPr="00336C0A">
              <w:rPr>
                <w:rFonts w:ascii="Times New Roman" w:hAnsi="Times New Roman"/>
                <w:sz w:val="24"/>
                <w:szCs w:val="24"/>
              </w:rPr>
              <w:t>Une attestation de régularité CNPS datant de moins de 03 mois </w:t>
            </w:r>
          </w:p>
        </w:tc>
        <w:tc>
          <w:tcPr>
            <w:tcW w:w="1701" w:type="dxa"/>
            <w:vMerge/>
            <w:tcBorders>
              <w:top w:val="nil"/>
              <w:left w:val="single" w:sz="4" w:space="0" w:color="auto"/>
              <w:bottom w:val="single" w:sz="4" w:space="0" w:color="000000"/>
              <w:right w:val="single" w:sz="4" w:space="0" w:color="auto"/>
            </w:tcBorders>
            <w:vAlign w:val="center"/>
          </w:tcPr>
          <w:p w14:paraId="383D0ECF" w14:textId="77777777" w:rsidR="00A41454" w:rsidRPr="00336C0A" w:rsidRDefault="00A41454" w:rsidP="001D61F1">
            <w:pPr>
              <w:tabs>
                <w:tab w:val="left" w:pos="2865"/>
              </w:tabs>
              <w:jc w:val="both"/>
              <w:rPr>
                <w:rFonts w:ascii="Times New Roman" w:hAnsi="Times New Roman"/>
                <w:sz w:val="24"/>
                <w:szCs w:val="24"/>
              </w:rPr>
            </w:pPr>
          </w:p>
        </w:tc>
      </w:tr>
      <w:tr w:rsidR="00A41454" w:rsidRPr="00336C0A" w14:paraId="015E99C8" w14:textId="77777777" w:rsidTr="00E5529D">
        <w:trPr>
          <w:trHeight w:val="435"/>
        </w:trPr>
        <w:tc>
          <w:tcPr>
            <w:tcW w:w="568" w:type="dxa"/>
            <w:vMerge/>
            <w:tcBorders>
              <w:top w:val="nil"/>
              <w:left w:val="single" w:sz="4" w:space="0" w:color="auto"/>
              <w:bottom w:val="single" w:sz="4" w:space="0" w:color="auto"/>
              <w:right w:val="single" w:sz="4" w:space="0" w:color="auto"/>
            </w:tcBorders>
            <w:vAlign w:val="center"/>
          </w:tcPr>
          <w:p w14:paraId="67EE9661" w14:textId="77777777" w:rsidR="00A41454" w:rsidRPr="00336C0A" w:rsidRDefault="00A41454" w:rsidP="001D61F1">
            <w:pPr>
              <w:tabs>
                <w:tab w:val="left" w:pos="2865"/>
              </w:tabs>
              <w:jc w:val="both"/>
              <w:rPr>
                <w:rFonts w:ascii="Times New Roman" w:hAnsi="Times New Roman"/>
                <w:sz w:val="24"/>
                <w:szCs w:val="24"/>
              </w:rPr>
            </w:pPr>
          </w:p>
        </w:tc>
        <w:tc>
          <w:tcPr>
            <w:tcW w:w="7371" w:type="dxa"/>
            <w:tcBorders>
              <w:top w:val="nil"/>
              <w:left w:val="nil"/>
              <w:bottom w:val="single" w:sz="4" w:space="0" w:color="auto"/>
              <w:right w:val="single" w:sz="4" w:space="0" w:color="auto"/>
            </w:tcBorders>
            <w:shd w:val="clear" w:color="000000" w:fill="FFFFFF"/>
            <w:vAlign w:val="center"/>
          </w:tcPr>
          <w:p w14:paraId="470BFC5A" w14:textId="253E4ACD" w:rsidR="00A41454" w:rsidRPr="00336C0A" w:rsidRDefault="00A41454" w:rsidP="00A41454">
            <w:pPr>
              <w:spacing w:after="0"/>
              <w:ind w:right="141"/>
              <w:jc w:val="both"/>
              <w:rPr>
                <w:rFonts w:ascii="Times New Roman" w:hAnsi="Times New Roman"/>
                <w:sz w:val="24"/>
                <w:szCs w:val="24"/>
              </w:rPr>
            </w:pPr>
            <w:r w:rsidRPr="00336C0A">
              <w:rPr>
                <w:rFonts w:ascii="Times New Roman" w:hAnsi="Times New Roman"/>
                <w:sz w:val="24"/>
                <w:szCs w:val="24"/>
              </w:rPr>
              <w:t>Relevé d'identité bancaire (RIB) </w:t>
            </w:r>
          </w:p>
        </w:tc>
        <w:tc>
          <w:tcPr>
            <w:tcW w:w="1701" w:type="dxa"/>
            <w:vMerge/>
            <w:tcBorders>
              <w:top w:val="nil"/>
              <w:left w:val="single" w:sz="4" w:space="0" w:color="auto"/>
              <w:bottom w:val="single" w:sz="4" w:space="0" w:color="000000"/>
              <w:right w:val="single" w:sz="4" w:space="0" w:color="auto"/>
            </w:tcBorders>
            <w:vAlign w:val="center"/>
          </w:tcPr>
          <w:p w14:paraId="31DCDEDD" w14:textId="77777777" w:rsidR="00A41454" w:rsidRPr="00336C0A" w:rsidRDefault="00A41454" w:rsidP="001D61F1">
            <w:pPr>
              <w:tabs>
                <w:tab w:val="left" w:pos="2865"/>
              </w:tabs>
              <w:jc w:val="both"/>
              <w:rPr>
                <w:rFonts w:ascii="Times New Roman" w:hAnsi="Times New Roman"/>
                <w:sz w:val="24"/>
                <w:szCs w:val="24"/>
              </w:rPr>
            </w:pPr>
          </w:p>
        </w:tc>
      </w:tr>
      <w:tr w:rsidR="00A41454" w:rsidRPr="00336C0A" w14:paraId="42F2639B" w14:textId="77777777" w:rsidTr="00E5529D">
        <w:trPr>
          <w:trHeight w:val="435"/>
        </w:trPr>
        <w:tc>
          <w:tcPr>
            <w:tcW w:w="568" w:type="dxa"/>
            <w:vMerge/>
            <w:tcBorders>
              <w:top w:val="nil"/>
              <w:left w:val="single" w:sz="4" w:space="0" w:color="auto"/>
              <w:bottom w:val="single" w:sz="4" w:space="0" w:color="auto"/>
              <w:right w:val="single" w:sz="4" w:space="0" w:color="auto"/>
            </w:tcBorders>
            <w:vAlign w:val="center"/>
          </w:tcPr>
          <w:p w14:paraId="2D68F740" w14:textId="77777777" w:rsidR="00A41454" w:rsidRPr="00336C0A" w:rsidRDefault="00A41454" w:rsidP="001D61F1">
            <w:pPr>
              <w:tabs>
                <w:tab w:val="left" w:pos="2865"/>
              </w:tabs>
              <w:jc w:val="both"/>
              <w:rPr>
                <w:rFonts w:ascii="Times New Roman" w:hAnsi="Times New Roman"/>
                <w:sz w:val="24"/>
                <w:szCs w:val="24"/>
              </w:rPr>
            </w:pPr>
          </w:p>
        </w:tc>
        <w:tc>
          <w:tcPr>
            <w:tcW w:w="7371" w:type="dxa"/>
            <w:tcBorders>
              <w:top w:val="nil"/>
              <w:left w:val="nil"/>
              <w:bottom w:val="single" w:sz="4" w:space="0" w:color="auto"/>
              <w:right w:val="single" w:sz="4" w:space="0" w:color="auto"/>
            </w:tcBorders>
            <w:shd w:val="clear" w:color="000000" w:fill="FFFFFF"/>
            <w:vAlign w:val="center"/>
          </w:tcPr>
          <w:p w14:paraId="2EE22C51" w14:textId="67E400A8" w:rsidR="00A41454" w:rsidRPr="00336C0A" w:rsidRDefault="00A41454" w:rsidP="00A41454">
            <w:pPr>
              <w:spacing w:after="0"/>
              <w:ind w:right="141"/>
              <w:jc w:val="both"/>
              <w:rPr>
                <w:rFonts w:ascii="Times New Roman" w:hAnsi="Times New Roman"/>
                <w:sz w:val="24"/>
                <w:szCs w:val="24"/>
              </w:rPr>
            </w:pPr>
            <w:r w:rsidRPr="00336C0A">
              <w:rPr>
                <w:rFonts w:ascii="Times New Roman" w:hAnsi="Times New Roman"/>
                <w:sz w:val="24"/>
                <w:szCs w:val="24"/>
              </w:rPr>
              <w:t>Description de l’entreprise précisant adresse géographique, dirigeant, personnel, organigramme </w:t>
            </w:r>
          </w:p>
        </w:tc>
        <w:tc>
          <w:tcPr>
            <w:tcW w:w="1701" w:type="dxa"/>
            <w:vMerge/>
            <w:tcBorders>
              <w:top w:val="nil"/>
              <w:left w:val="single" w:sz="4" w:space="0" w:color="auto"/>
              <w:bottom w:val="single" w:sz="4" w:space="0" w:color="000000"/>
              <w:right w:val="single" w:sz="4" w:space="0" w:color="auto"/>
            </w:tcBorders>
            <w:vAlign w:val="center"/>
          </w:tcPr>
          <w:p w14:paraId="35CADFA4" w14:textId="77777777" w:rsidR="00A41454" w:rsidRPr="00336C0A" w:rsidRDefault="00A41454" w:rsidP="001D61F1">
            <w:pPr>
              <w:tabs>
                <w:tab w:val="left" w:pos="2865"/>
              </w:tabs>
              <w:jc w:val="both"/>
              <w:rPr>
                <w:rFonts w:ascii="Times New Roman" w:hAnsi="Times New Roman"/>
                <w:sz w:val="24"/>
                <w:szCs w:val="24"/>
              </w:rPr>
            </w:pPr>
          </w:p>
        </w:tc>
      </w:tr>
      <w:tr w:rsidR="00A41454" w:rsidRPr="00336C0A" w14:paraId="5D28267D" w14:textId="77777777" w:rsidTr="00E5529D">
        <w:trPr>
          <w:trHeight w:val="435"/>
        </w:trPr>
        <w:tc>
          <w:tcPr>
            <w:tcW w:w="568" w:type="dxa"/>
            <w:vMerge/>
            <w:tcBorders>
              <w:top w:val="nil"/>
              <w:left w:val="single" w:sz="4" w:space="0" w:color="auto"/>
              <w:bottom w:val="single" w:sz="4" w:space="0" w:color="auto"/>
              <w:right w:val="single" w:sz="4" w:space="0" w:color="auto"/>
            </w:tcBorders>
            <w:vAlign w:val="center"/>
          </w:tcPr>
          <w:p w14:paraId="3AE58039" w14:textId="77777777" w:rsidR="00A41454" w:rsidRPr="00336C0A" w:rsidRDefault="00A41454" w:rsidP="001D61F1">
            <w:pPr>
              <w:tabs>
                <w:tab w:val="left" w:pos="2865"/>
              </w:tabs>
              <w:jc w:val="both"/>
              <w:rPr>
                <w:rFonts w:ascii="Times New Roman" w:hAnsi="Times New Roman"/>
                <w:sz w:val="24"/>
                <w:szCs w:val="24"/>
              </w:rPr>
            </w:pPr>
          </w:p>
        </w:tc>
        <w:tc>
          <w:tcPr>
            <w:tcW w:w="7371" w:type="dxa"/>
            <w:tcBorders>
              <w:top w:val="nil"/>
              <w:left w:val="nil"/>
              <w:bottom w:val="single" w:sz="4" w:space="0" w:color="auto"/>
              <w:right w:val="single" w:sz="4" w:space="0" w:color="auto"/>
            </w:tcBorders>
            <w:shd w:val="clear" w:color="000000" w:fill="FFFFFF"/>
            <w:vAlign w:val="center"/>
          </w:tcPr>
          <w:p w14:paraId="1174D2F1" w14:textId="3D6804A5" w:rsidR="00A41454" w:rsidRPr="00336C0A" w:rsidRDefault="00A41454" w:rsidP="00A41454">
            <w:pPr>
              <w:spacing w:after="0"/>
              <w:ind w:right="141"/>
              <w:jc w:val="both"/>
              <w:rPr>
                <w:rFonts w:ascii="Times New Roman" w:hAnsi="Times New Roman"/>
                <w:sz w:val="24"/>
                <w:szCs w:val="24"/>
              </w:rPr>
            </w:pPr>
            <w:r w:rsidRPr="00336C0A">
              <w:rPr>
                <w:rFonts w:ascii="Times New Roman" w:hAnsi="Times New Roman"/>
                <w:sz w:val="24"/>
                <w:szCs w:val="24"/>
              </w:rPr>
              <w:t>Une copie de la CNI du dirigeant de l’entreprise</w:t>
            </w:r>
          </w:p>
        </w:tc>
        <w:tc>
          <w:tcPr>
            <w:tcW w:w="1701" w:type="dxa"/>
            <w:vMerge/>
            <w:tcBorders>
              <w:top w:val="nil"/>
              <w:left w:val="single" w:sz="4" w:space="0" w:color="auto"/>
              <w:bottom w:val="single" w:sz="4" w:space="0" w:color="000000"/>
              <w:right w:val="single" w:sz="4" w:space="0" w:color="auto"/>
            </w:tcBorders>
            <w:vAlign w:val="center"/>
          </w:tcPr>
          <w:p w14:paraId="49CD1EEC" w14:textId="77777777" w:rsidR="00A41454" w:rsidRPr="00336C0A" w:rsidRDefault="00A41454" w:rsidP="001D61F1">
            <w:pPr>
              <w:tabs>
                <w:tab w:val="left" w:pos="2865"/>
              </w:tabs>
              <w:jc w:val="both"/>
              <w:rPr>
                <w:rFonts w:ascii="Times New Roman" w:hAnsi="Times New Roman"/>
                <w:sz w:val="24"/>
                <w:szCs w:val="24"/>
              </w:rPr>
            </w:pPr>
          </w:p>
        </w:tc>
      </w:tr>
      <w:tr w:rsidR="00A41454" w:rsidRPr="00336C0A" w14:paraId="020593E5" w14:textId="77777777" w:rsidTr="00E5529D">
        <w:trPr>
          <w:trHeight w:val="435"/>
        </w:trPr>
        <w:tc>
          <w:tcPr>
            <w:tcW w:w="568" w:type="dxa"/>
            <w:vMerge/>
            <w:tcBorders>
              <w:top w:val="nil"/>
              <w:left w:val="single" w:sz="4" w:space="0" w:color="auto"/>
              <w:bottom w:val="single" w:sz="4" w:space="0" w:color="auto"/>
              <w:right w:val="single" w:sz="4" w:space="0" w:color="auto"/>
            </w:tcBorders>
            <w:vAlign w:val="center"/>
          </w:tcPr>
          <w:p w14:paraId="25531E79" w14:textId="77777777" w:rsidR="00A41454" w:rsidRPr="00336C0A" w:rsidRDefault="00A41454" w:rsidP="001D61F1">
            <w:pPr>
              <w:tabs>
                <w:tab w:val="left" w:pos="2865"/>
              </w:tabs>
              <w:jc w:val="both"/>
              <w:rPr>
                <w:rFonts w:ascii="Times New Roman" w:hAnsi="Times New Roman"/>
                <w:sz w:val="24"/>
                <w:szCs w:val="24"/>
              </w:rPr>
            </w:pPr>
          </w:p>
        </w:tc>
        <w:tc>
          <w:tcPr>
            <w:tcW w:w="7371" w:type="dxa"/>
            <w:tcBorders>
              <w:top w:val="nil"/>
              <w:left w:val="nil"/>
              <w:bottom w:val="single" w:sz="4" w:space="0" w:color="auto"/>
              <w:right w:val="single" w:sz="4" w:space="0" w:color="auto"/>
            </w:tcBorders>
            <w:shd w:val="clear" w:color="000000" w:fill="FFFFFF"/>
            <w:vAlign w:val="center"/>
          </w:tcPr>
          <w:p w14:paraId="00C4C3C1" w14:textId="1B8C9D5C" w:rsidR="00A41454" w:rsidRPr="00336C0A" w:rsidRDefault="00A41454" w:rsidP="00A41454">
            <w:pPr>
              <w:spacing w:after="0"/>
              <w:ind w:right="141"/>
              <w:jc w:val="both"/>
              <w:rPr>
                <w:rFonts w:ascii="Times New Roman" w:hAnsi="Times New Roman"/>
                <w:sz w:val="24"/>
                <w:szCs w:val="24"/>
              </w:rPr>
            </w:pPr>
            <w:r w:rsidRPr="00336C0A">
              <w:rPr>
                <w:rFonts w:ascii="Times New Roman" w:hAnsi="Times New Roman"/>
                <w:sz w:val="24"/>
                <w:szCs w:val="24"/>
              </w:rPr>
              <w:t>Une copie des statuts de l’entreprise avec les noms des co-propriétaires et dirigeants</w:t>
            </w:r>
          </w:p>
        </w:tc>
        <w:tc>
          <w:tcPr>
            <w:tcW w:w="1701" w:type="dxa"/>
            <w:vMerge/>
            <w:tcBorders>
              <w:top w:val="nil"/>
              <w:left w:val="single" w:sz="4" w:space="0" w:color="auto"/>
              <w:bottom w:val="single" w:sz="4" w:space="0" w:color="000000"/>
              <w:right w:val="single" w:sz="4" w:space="0" w:color="auto"/>
            </w:tcBorders>
            <w:vAlign w:val="center"/>
          </w:tcPr>
          <w:p w14:paraId="179674A5" w14:textId="77777777" w:rsidR="00A41454" w:rsidRPr="00336C0A" w:rsidRDefault="00A41454" w:rsidP="001D61F1">
            <w:pPr>
              <w:tabs>
                <w:tab w:val="left" w:pos="2865"/>
              </w:tabs>
              <w:jc w:val="both"/>
              <w:rPr>
                <w:rFonts w:ascii="Times New Roman" w:hAnsi="Times New Roman"/>
                <w:sz w:val="24"/>
                <w:szCs w:val="24"/>
              </w:rPr>
            </w:pPr>
          </w:p>
        </w:tc>
      </w:tr>
      <w:tr w:rsidR="0064323B" w:rsidRPr="00336C0A" w14:paraId="677F38A5" w14:textId="77777777" w:rsidTr="00141547">
        <w:trPr>
          <w:trHeight w:val="420"/>
        </w:trPr>
        <w:tc>
          <w:tcPr>
            <w:tcW w:w="568" w:type="dxa"/>
            <w:vMerge w:val="restart"/>
            <w:tcBorders>
              <w:top w:val="nil"/>
              <w:left w:val="single" w:sz="4" w:space="0" w:color="auto"/>
              <w:right w:val="single" w:sz="4" w:space="0" w:color="auto"/>
            </w:tcBorders>
            <w:shd w:val="clear" w:color="auto" w:fill="auto"/>
            <w:noWrap/>
            <w:vAlign w:val="center"/>
            <w:hideMark/>
          </w:tcPr>
          <w:p w14:paraId="55A3574B" w14:textId="77777777" w:rsidR="0064323B" w:rsidRPr="00336C0A" w:rsidRDefault="0064323B" w:rsidP="001D61F1">
            <w:pPr>
              <w:tabs>
                <w:tab w:val="left" w:pos="2865"/>
              </w:tabs>
              <w:jc w:val="both"/>
              <w:rPr>
                <w:rFonts w:ascii="Times New Roman" w:hAnsi="Times New Roman"/>
                <w:sz w:val="24"/>
                <w:szCs w:val="24"/>
              </w:rPr>
            </w:pPr>
            <w:r w:rsidRPr="00336C0A">
              <w:rPr>
                <w:rFonts w:ascii="Times New Roman" w:hAnsi="Times New Roman"/>
                <w:sz w:val="24"/>
                <w:szCs w:val="24"/>
              </w:rPr>
              <w:t>2</w:t>
            </w:r>
          </w:p>
        </w:tc>
        <w:tc>
          <w:tcPr>
            <w:tcW w:w="7371" w:type="dxa"/>
            <w:tcBorders>
              <w:top w:val="nil"/>
              <w:left w:val="nil"/>
              <w:bottom w:val="single" w:sz="4" w:space="0" w:color="auto"/>
              <w:right w:val="single" w:sz="4" w:space="0" w:color="auto"/>
            </w:tcBorders>
            <w:shd w:val="clear" w:color="auto" w:fill="auto"/>
            <w:vAlign w:val="center"/>
            <w:hideMark/>
          </w:tcPr>
          <w:p w14:paraId="4A7E8085" w14:textId="48446A16" w:rsidR="0064323B" w:rsidRPr="00336C0A" w:rsidRDefault="0064323B" w:rsidP="00E5529D">
            <w:pPr>
              <w:tabs>
                <w:tab w:val="left" w:pos="2865"/>
              </w:tabs>
              <w:rPr>
                <w:rFonts w:ascii="Times New Roman" w:hAnsi="Times New Roman"/>
                <w:b/>
                <w:bCs/>
                <w:sz w:val="24"/>
                <w:szCs w:val="24"/>
              </w:rPr>
            </w:pPr>
            <w:r w:rsidRPr="00336C0A">
              <w:rPr>
                <w:rFonts w:ascii="Times New Roman" w:hAnsi="Times New Roman"/>
                <w:b/>
                <w:bCs/>
                <w:sz w:val="24"/>
                <w:szCs w:val="24"/>
              </w:rPr>
              <w:t>CRITERES FINANCIERS ET TECHNIQUES LIES A L’ORGANISATION DE L’ENTREPRISE ET SON EXPERIENCE SUR LE MARCHÉ</w:t>
            </w:r>
          </w:p>
          <w:p w14:paraId="7658AD23" w14:textId="754E6AEE" w:rsidR="0064323B" w:rsidRPr="00336C0A" w:rsidRDefault="0064323B" w:rsidP="001D61F1">
            <w:pPr>
              <w:tabs>
                <w:tab w:val="left" w:pos="2865"/>
              </w:tabs>
              <w:jc w:val="both"/>
              <w:rPr>
                <w:rFonts w:ascii="Times New Roman" w:hAnsi="Times New Roman"/>
                <w:b/>
                <w:bCs/>
                <w:sz w:val="24"/>
                <w:szCs w:val="24"/>
              </w:rPr>
            </w:pP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B35515E" w14:textId="0A2BB626" w:rsidR="0064323B" w:rsidRPr="00336C0A" w:rsidRDefault="00E55FE2" w:rsidP="0064323B">
            <w:pPr>
              <w:tabs>
                <w:tab w:val="left" w:pos="2865"/>
              </w:tabs>
              <w:jc w:val="center"/>
              <w:rPr>
                <w:rFonts w:ascii="Times New Roman" w:hAnsi="Times New Roman"/>
                <w:b/>
                <w:bCs/>
                <w:sz w:val="24"/>
                <w:szCs w:val="24"/>
              </w:rPr>
            </w:pPr>
            <w:r>
              <w:rPr>
                <w:rFonts w:ascii="Times New Roman" w:hAnsi="Times New Roman"/>
                <w:b/>
                <w:bCs/>
                <w:sz w:val="24"/>
                <w:szCs w:val="24"/>
              </w:rPr>
              <w:t>10</w:t>
            </w:r>
            <w:r w:rsidR="0064323B" w:rsidRPr="00336C0A">
              <w:rPr>
                <w:rFonts w:ascii="Times New Roman" w:hAnsi="Times New Roman"/>
                <w:b/>
                <w:bCs/>
                <w:sz w:val="24"/>
                <w:szCs w:val="24"/>
              </w:rPr>
              <w:t>0 POINTS</w:t>
            </w:r>
          </w:p>
        </w:tc>
      </w:tr>
      <w:tr w:rsidR="0064323B" w:rsidRPr="00336C0A" w14:paraId="0916F858" w14:textId="77777777" w:rsidTr="00141547">
        <w:trPr>
          <w:trHeight w:val="420"/>
        </w:trPr>
        <w:tc>
          <w:tcPr>
            <w:tcW w:w="568" w:type="dxa"/>
            <w:vMerge/>
            <w:tcBorders>
              <w:left w:val="single" w:sz="4" w:space="0" w:color="auto"/>
              <w:right w:val="single" w:sz="4" w:space="0" w:color="auto"/>
            </w:tcBorders>
            <w:shd w:val="clear" w:color="auto" w:fill="auto"/>
            <w:noWrap/>
            <w:vAlign w:val="center"/>
          </w:tcPr>
          <w:p w14:paraId="2190BDF0" w14:textId="77777777" w:rsidR="0064323B" w:rsidRPr="00336C0A" w:rsidRDefault="0064323B" w:rsidP="001D61F1">
            <w:pPr>
              <w:tabs>
                <w:tab w:val="left" w:pos="2865"/>
              </w:tabs>
              <w:jc w:val="both"/>
              <w:rPr>
                <w:rFonts w:ascii="Times New Roman" w:hAnsi="Times New Roman"/>
                <w:sz w:val="24"/>
                <w:szCs w:val="24"/>
              </w:rPr>
            </w:pPr>
          </w:p>
        </w:tc>
        <w:tc>
          <w:tcPr>
            <w:tcW w:w="7371" w:type="dxa"/>
            <w:tcBorders>
              <w:top w:val="nil"/>
              <w:left w:val="nil"/>
              <w:bottom w:val="single" w:sz="4" w:space="0" w:color="auto"/>
              <w:right w:val="single" w:sz="4" w:space="0" w:color="auto"/>
            </w:tcBorders>
            <w:shd w:val="clear" w:color="auto" w:fill="auto"/>
            <w:vAlign w:val="center"/>
          </w:tcPr>
          <w:p w14:paraId="48D35C94" w14:textId="7BC1F916" w:rsidR="0064323B" w:rsidRPr="00336C0A" w:rsidRDefault="00BE5A0B" w:rsidP="00E5529D">
            <w:pPr>
              <w:jc w:val="both"/>
              <w:rPr>
                <w:rFonts w:ascii="Times New Roman" w:hAnsi="Times New Roman"/>
                <w:sz w:val="24"/>
                <w:szCs w:val="24"/>
              </w:rPr>
            </w:pPr>
            <w:r w:rsidRPr="00D07FB4">
              <w:rPr>
                <w:rFonts w:ascii="Times New Roman" w:hAnsi="Times New Roman"/>
                <w:b/>
                <w:bCs/>
                <w:sz w:val="24"/>
                <w:szCs w:val="24"/>
                <w:u w:val="single"/>
              </w:rPr>
              <w:t>Méthodologie de travail :</w:t>
            </w:r>
            <w:r>
              <w:rPr>
                <w:rFonts w:ascii="Times New Roman" w:hAnsi="Times New Roman"/>
                <w:sz w:val="24"/>
                <w:szCs w:val="24"/>
              </w:rPr>
              <w:t xml:space="preserve"> </w:t>
            </w:r>
            <w:r w:rsidRPr="00336C0A">
              <w:rPr>
                <w:rFonts w:ascii="Times New Roman" w:hAnsi="Times New Roman"/>
                <w:sz w:val="24"/>
                <w:szCs w:val="24"/>
              </w:rPr>
              <w:t>Le Soumissionnaire devra présenter son entreprise tout en décrivant clairement son activité principale, son organisation interne,</w:t>
            </w:r>
            <w:r>
              <w:rPr>
                <w:rFonts w:ascii="Times New Roman" w:hAnsi="Times New Roman"/>
                <w:sz w:val="24"/>
                <w:szCs w:val="24"/>
              </w:rPr>
              <w:t xml:space="preserve"> et la méthode de traitement des besoins du client, le circuit de validation des requêtes et ses plus gros fournisseurs ou experts avec qui il collabore, son appartenance à un réseau dans son domaine.  </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6F93830A" w14:textId="287D9333" w:rsidR="0064323B" w:rsidRPr="00336C0A" w:rsidRDefault="0064323B" w:rsidP="0064323B">
            <w:pPr>
              <w:tabs>
                <w:tab w:val="left" w:pos="2865"/>
              </w:tabs>
              <w:jc w:val="center"/>
              <w:rPr>
                <w:rFonts w:ascii="Times New Roman" w:hAnsi="Times New Roman"/>
                <w:b/>
                <w:bCs/>
                <w:sz w:val="24"/>
                <w:szCs w:val="24"/>
              </w:rPr>
            </w:pPr>
            <w:r w:rsidRPr="00336C0A">
              <w:rPr>
                <w:rFonts w:ascii="Times New Roman" w:hAnsi="Times New Roman"/>
                <w:b/>
                <w:bCs/>
                <w:sz w:val="24"/>
                <w:szCs w:val="24"/>
              </w:rPr>
              <w:t>/</w:t>
            </w:r>
            <w:r w:rsidR="00E55FE2">
              <w:rPr>
                <w:rFonts w:ascii="Times New Roman" w:hAnsi="Times New Roman"/>
                <w:b/>
                <w:bCs/>
                <w:sz w:val="24"/>
                <w:szCs w:val="24"/>
              </w:rPr>
              <w:t>15</w:t>
            </w:r>
          </w:p>
        </w:tc>
      </w:tr>
      <w:tr w:rsidR="0064323B" w:rsidRPr="00336C0A" w14:paraId="7DC8159A" w14:textId="77777777" w:rsidTr="00141547">
        <w:trPr>
          <w:trHeight w:val="885"/>
        </w:trPr>
        <w:tc>
          <w:tcPr>
            <w:tcW w:w="568" w:type="dxa"/>
            <w:vMerge/>
            <w:tcBorders>
              <w:left w:val="single" w:sz="4" w:space="0" w:color="auto"/>
              <w:right w:val="single" w:sz="4" w:space="0" w:color="auto"/>
            </w:tcBorders>
            <w:vAlign w:val="center"/>
            <w:hideMark/>
          </w:tcPr>
          <w:p w14:paraId="16AD064F" w14:textId="77777777" w:rsidR="0064323B" w:rsidRPr="00336C0A" w:rsidRDefault="0064323B" w:rsidP="001D61F1">
            <w:pPr>
              <w:tabs>
                <w:tab w:val="left" w:pos="2865"/>
              </w:tabs>
              <w:jc w:val="both"/>
              <w:rPr>
                <w:rFonts w:ascii="Times New Roman" w:hAnsi="Times New Roman"/>
                <w:sz w:val="24"/>
                <w:szCs w:val="24"/>
              </w:rPr>
            </w:pPr>
          </w:p>
        </w:tc>
        <w:tc>
          <w:tcPr>
            <w:tcW w:w="7371" w:type="dxa"/>
            <w:tcBorders>
              <w:top w:val="nil"/>
              <w:left w:val="nil"/>
              <w:bottom w:val="single" w:sz="4" w:space="0" w:color="auto"/>
              <w:right w:val="single" w:sz="4" w:space="0" w:color="auto"/>
            </w:tcBorders>
            <w:shd w:val="clear" w:color="000000" w:fill="FFFFFF"/>
            <w:vAlign w:val="center"/>
            <w:hideMark/>
          </w:tcPr>
          <w:p w14:paraId="423DBB8D" w14:textId="77777777" w:rsidR="0064323B" w:rsidRPr="00336C0A" w:rsidRDefault="0064323B" w:rsidP="001D61F1">
            <w:pPr>
              <w:tabs>
                <w:tab w:val="left" w:pos="2865"/>
              </w:tabs>
              <w:jc w:val="both"/>
              <w:rPr>
                <w:rFonts w:ascii="Times New Roman" w:hAnsi="Times New Roman"/>
                <w:sz w:val="24"/>
                <w:szCs w:val="24"/>
              </w:rPr>
            </w:pPr>
            <w:r w:rsidRPr="00336C0A">
              <w:rPr>
                <w:rFonts w:ascii="Times New Roman" w:hAnsi="Times New Roman"/>
                <w:sz w:val="24"/>
                <w:szCs w:val="24"/>
              </w:rPr>
              <w:t xml:space="preserve"> Présentation des états financiers certifiés des années 2019, 2020 et 2021</w:t>
            </w:r>
          </w:p>
          <w:p w14:paraId="06D7BB8D" w14:textId="7A6DAFE1" w:rsidR="0064323B" w:rsidRPr="00336C0A" w:rsidRDefault="0064323B" w:rsidP="001D61F1">
            <w:pPr>
              <w:tabs>
                <w:tab w:val="left" w:pos="2865"/>
              </w:tabs>
              <w:jc w:val="both"/>
              <w:rPr>
                <w:rFonts w:ascii="Times New Roman" w:hAnsi="Times New Roman"/>
                <w:b/>
                <w:bCs/>
                <w:sz w:val="24"/>
                <w:szCs w:val="24"/>
              </w:rPr>
            </w:pPr>
            <w:r w:rsidRPr="00336C0A">
              <w:rPr>
                <w:rFonts w:ascii="Times New Roman" w:hAnsi="Times New Roman"/>
                <w:b/>
                <w:bCs/>
                <w:sz w:val="24"/>
                <w:szCs w:val="24"/>
              </w:rPr>
              <w:t>Un état financier = 05 points</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520FE4A" w14:textId="5ED9DD28" w:rsidR="0064323B" w:rsidRPr="00336C0A" w:rsidRDefault="0064323B" w:rsidP="0064323B">
            <w:pPr>
              <w:tabs>
                <w:tab w:val="left" w:pos="2865"/>
              </w:tabs>
              <w:jc w:val="center"/>
              <w:rPr>
                <w:rFonts w:ascii="Times New Roman" w:hAnsi="Times New Roman"/>
                <w:b/>
                <w:bCs/>
                <w:sz w:val="24"/>
                <w:szCs w:val="24"/>
              </w:rPr>
            </w:pPr>
            <w:r w:rsidRPr="00336C0A">
              <w:rPr>
                <w:rFonts w:ascii="Times New Roman" w:hAnsi="Times New Roman"/>
                <w:b/>
                <w:bCs/>
                <w:sz w:val="24"/>
                <w:szCs w:val="24"/>
              </w:rPr>
              <w:t>/15</w:t>
            </w:r>
          </w:p>
        </w:tc>
      </w:tr>
      <w:tr w:rsidR="0064323B" w:rsidRPr="00336C0A" w14:paraId="1B4A6905" w14:textId="77777777" w:rsidTr="00141547">
        <w:trPr>
          <w:trHeight w:val="885"/>
        </w:trPr>
        <w:tc>
          <w:tcPr>
            <w:tcW w:w="568" w:type="dxa"/>
            <w:vMerge/>
            <w:tcBorders>
              <w:left w:val="single" w:sz="4" w:space="0" w:color="auto"/>
              <w:right w:val="single" w:sz="4" w:space="0" w:color="auto"/>
            </w:tcBorders>
            <w:vAlign w:val="center"/>
          </w:tcPr>
          <w:p w14:paraId="4D68580A" w14:textId="77777777" w:rsidR="0064323B" w:rsidRPr="00336C0A" w:rsidRDefault="0064323B" w:rsidP="001D61F1">
            <w:pPr>
              <w:tabs>
                <w:tab w:val="left" w:pos="2865"/>
              </w:tabs>
              <w:jc w:val="both"/>
              <w:rPr>
                <w:rFonts w:ascii="Times New Roman" w:hAnsi="Times New Roman"/>
                <w:sz w:val="24"/>
                <w:szCs w:val="24"/>
              </w:rPr>
            </w:pPr>
          </w:p>
        </w:tc>
        <w:tc>
          <w:tcPr>
            <w:tcW w:w="7371" w:type="dxa"/>
            <w:tcBorders>
              <w:top w:val="nil"/>
              <w:left w:val="nil"/>
              <w:bottom w:val="single" w:sz="4" w:space="0" w:color="auto"/>
              <w:right w:val="single" w:sz="4" w:space="0" w:color="auto"/>
            </w:tcBorders>
            <w:shd w:val="clear" w:color="000000" w:fill="FFFFFF"/>
            <w:vAlign w:val="center"/>
          </w:tcPr>
          <w:p w14:paraId="3D4A7961" w14:textId="7B886842" w:rsidR="0064323B" w:rsidRPr="00336C0A" w:rsidRDefault="0064323B" w:rsidP="001D61F1">
            <w:pPr>
              <w:tabs>
                <w:tab w:val="left" w:pos="2865"/>
              </w:tabs>
              <w:jc w:val="both"/>
              <w:rPr>
                <w:rFonts w:ascii="Times New Roman" w:hAnsi="Times New Roman"/>
                <w:sz w:val="24"/>
                <w:szCs w:val="24"/>
              </w:rPr>
            </w:pPr>
            <w:r w:rsidRPr="00336C0A">
              <w:rPr>
                <w:rFonts w:ascii="Times New Roman" w:hAnsi="Times New Roman"/>
                <w:sz w:val="24"/>
                <w:szCs w:val="24"/>
              </w:rPr>
              <w:t>Liste des 0</w:t>
            </w:r>
            <w:r w:rsidR="000F3EDB">
              <w:rPr>
                <w:rFonts w:ascii="Times New Roman" w:hAnsi="Times New Roman"/>
                <w:sz w:val="24"/>
                <w:szCs w:val="24"/>
              </w:rPr>
              <w:t>3</w:t>
            </w:r>
            <w:r w:rsidRPr="00336C0A">
              <w:rPr>
                <w:rFonts w:ascii="Times New Roman" w:hAnsi="Times New Roman"/>
                <w:sz w:val="24"/>
                <w:szCs w:val="24"/>
              </w:rPr>
              <w:t xml:space="preserve"> plus gros marchés obtenus au cours des 03 dernières années (2020-2021-2022)</w:t>
            </w:r>
            <w:r w:rsidR="000F3EDB">
              <w:rPr>
                <w:rFonts w:ascii="Times New Roman" w:hAnsi="Times New Roman"/>
                <w:sz w:val="24"/>
                <w:szCs w:val="24"/>
              </w:rPr>
              <w:t xml:space="preserve"> en raison d’une ABE par année.</w:t>
            </w:r>
          </w:p>
          <w:p w14:paraId="6F1F2BE6" w14:textId="38D6DC98" w:rsidR="0064323B" w:rsidRPr="00336C0A" w:rsidRDefault="000F3EDB" w:rsidP="001D61F1">
            <w:pPr>
              <w:tabs>
                <w:tab w:val="left" w:pos="2865"/>
              </w:tabs>
              <w:jc w:val="both"/>
              <w:rPr>
                <w:rFonts w:ascii="Times New Roman" w:hAnsi="Times New Roman"/>
                <w:sz w:val="24"/>
                <w:szCs w:val="24"/>
              </w:rPr>
            </w:pPr>
            <w:r>
              <w:rPr>
                <w:rFonts w:ascii="Times New Roman" w:hAnsi="Times New Roman"/>
                <w:sz w:val="24"/>
                <w:szCs w:val="24"/>
              </w:rPr>
              <w:t>Une ABE entreprise = 05 points</w:t>
            </w:r>
          </w:p>
          <w:p w14:paraId="37064DF3" w14:textId="320D4286" w:rsidR="0064323B" w:rsidRPr="00336C0A" w:rsidRDefault="0064323B" w:rsidP="001D61F1">
            <w:pPr>
              <w:tabs>
                <w:tab w:val="left" w:pos="2865"/>
              </w:tabs>
              <w:jc w:val="both"/>
              <w:rPr>
                <w:rFonts w:ascii="Times New Roman" w:hAnsi="Times New Roman"/>
                <w:sz w:val="24"/>
                <w:szCs w:val="24"/>
              </w:rPr>
            </w:pPr>
            <w:r w:rsidRPr="00336C0A">
              <w:rPr>
                <w:rFonts w:ascii="Times New Roman" w:hAnsi="Times New Roman"/>
                <w:sz w:val="24"/>
                <w:szCs w:val="24"/>
              </w:rPr>
              <w:lastRenderedPageBreak/>
              <w:t xml:space="preserve">Une ABE ONG / Nations Unies = </w:t>
            </w:r>
            <w:r w:rsidR="00E55FE2">
              <w:rPr>
                <w:rFonts w:ascii="Times New Roman" w:hAnsi="Times New Roman"/>
                <w:sz w:val="24"/>
                <w:szCs w:val="24"/>
              </w:rPr>
              <w:t>7,5</w:t>
            </w:r>
            <w:r w:rsidRPr="00336C0A">
              <w:rPr>
                <w:rFonts w:ascii="Times New Roman" w:hAnsi="Times New Roman"/>
                <w:sz w:val="24"/>
                <w:szCs w:val="24"/>
              </w:rPr>
              <w:t xml:space="preserve"> points</w:t>
            </w:r>
          </w:p>
        </w:tc>
        <w:tc>
          <w:tcPr>
            <w:tcW w:w="1701" w:type="dxa"/>
            <w:tcBorders>
              <w:top w:val="nil"/>
              <w:left w:val="single" w:sz="4" w:space="0" w:color="auto"/>
              <w:bottom w:val="single" w:sz="4" w:space="0" w:color="auto"/>
              <w:right w:val="single" w:sz="4" w:space="0" w:color="auto"/>
            </w:tcBorders>
            <w:shd w:val="clear" w:color="auto" w:fill="auto"/>
            <w:vAlign w:val="center"/>
          </w:tcPr>
          <w:p w14:paraId="07E946B6" w14:textId="2A2FAECA" w:rsidR="0064323B" w:rsidRPr="00336C0A" w:rsidRDefault="0064323B" w:rsidP="0064323B">
            <w:pPr>
              <w:tabs>
                <w:tab w:val="left" w:pos="2865"/>
              </w:tabs>
              <w:jc w:val="center"/>
              <w:rPr>
                <w:rFonts w:ascii="Times New Roman" w:hAnsi="Times New Roman"/>
                <w:b/>
                <w:bCs/>
                <w:sz w:val="24"/>
                <w:szCs w:val="24"/>
              </w:rPr>
            </w:pPr>
            <w:r w:rsidRPr="00336C0A">
              <w:rPr>
                <w:rFonts w:ascii="Times New Roman" w:hAnsi="Times New Roman"/>
                <w:b/>
                <w:bCs/>
                <w:sz w:val="24"/>
                <w:szCs w:val="24"/>
              </w:rPr>
              <w:lastRenderedPageBreak/>
              <w:t>/</w:t>
            </w:r>
            <w:r w:rsidR="00E55FE2">
              <w:rPr>
                <w:rFonts w:ascii="Times New Roman" w:hAnsi="Times New Roman"/>
                <w:b/>
                <w:bCs/>
                <w:sz w:val="24"/>
                <w:szCs w:val="24"/>
              </w:rPr>
              <w:t>20</w:t>
            </w:r>
          </w:p>
        </w:tc>
      </w:tr>
      <w:tr w:rsidR="0064323B" w:rsidRPr="00336C0A" w14:paraId="2BCF501D" w14:textId="77777777" w:rsidTr="00141547">
        <w:trPr>
          <w:trHeight w:val="885"/>
        </w:trPr>
        <w:tc>
          <w:tcPr>
            <w:tcW w:w="568" w:type="dxa"/>
            <w:vMerge/>
            <w:tcBorders>
              <w:left w:val="single" w:sz="4" w:space="0" w:color="auto"/>
              <w:right w:val="single" w:sz="4" w:space="0" w:color="auto"/>
            </w:tcBorders>
            <w:vAlign w:val="center"/>
          </w:tcPr>
          <w:p w14:paraId="5C01071F" w14:textId="77777777" w:rsidR="0064323B" w:rsidRPr="00336C0A" w:rsidRDefault="0064323B" w:rsidP="001D61F1">
            <w:pPr>
              <w:tabs>
                <w:tab w:val="left" w:pos="2865"/>
              </w:tabs>
              <w:jc w:val="both"/>
              <w:rPr>
                <w:rFonts w:ascii="Times New Roman" w:hAnsi="Times New Roman"/>
                <w:sz w:val="24"/>
                <w:szCs w:val="24"/>
              </w:rPr>
            </w:pPr>
          </w:p>
        </w:tc>
        <w:tc>
          <w:tcPr>
            <w:tcW w:w="7371" w:type="dxa"/>
            <w:tcBorders>
              <w:top w:val="nil"/>
              <w:left w:val="nil"/>
              <w:bottom w:val="single" w:sz="4" w:space="0" w:color="auto"/>
              <w:right w:val="single" w:sz="4" w:space="0" w:color="auto"/>
            </w:tcBorders>
            <w:shd w:val="clear" w:color="000000" w:fill="FFFFFF"/>
            <w:vAlign w:val="center"/>
          </w:tcPr>
          <w:p w14:paraId="2E7B2394" w14:textId="12846F64" w:rsidR="00E55FE2" w:rsidRPr="00336C0A" w:rsidRDefault="0064323B" w:rsidP="00C3342D">
            <w:pPr>
              <w:ind w:right="141"/>
              <w:jc w:val="both"/>
              <w:rPr>
                <w:rFonts w:ascii="Times New Roman" w:hAnsi="Times New Roman"/>
                <w:sz w:val="24"/>
                <w:szCs w:val="24"/>
              </w:rPr>
            </w:pPr>
            <w:r w:rsidRPr="00336C0A">
              <w:rPr>
                <w:rFonts w:ascii="Times New Roman" w:hAnsi="Times New Roman"/>
                <w:sz w:val="24"/>
                <w:szCs w:val="24"/>
              </w:rPr>
              <w:t>Moyens logistiques affectés à l’activité</w:t>
            </w:r>
            <w:r w:rsidR="00E55FE2">
              <w:rPr>
                <w:rFonts w:ascii="Times New Roman" w:hAnsi="Times New Roman"/>
                <w:sz w:val="24"/>
                <w:szCs w:val="24"/>
              </w:rPr>
              <w:t xml:space="preserve"> (Véhicule, matériels et équipements devant servir à l’exercice de l’activité, aménagement…)</w:t>
            </w:r>
          </w:p>
        </w:tc>
        <w:tc>
          <w:tcPr>
            <w:tcW w:w="1701" w:type="dxa"/>
            <w:tcBorders>
              <w:top w:val="nil"/>
              <w:left w:val="single" w:sz="4" w:space="0" w:color="auto"/>
              <w:bottom w:val="single" w:sz="4" w:space="0" w:color="auto"/>
              <w:right w:val="single" w:sz="4" w:space="0" w:color="auto"/>
            </w:tcBorders>
            <w:shd w:val="clear" w:color="auto" w:fill="auto"/>
            <w:vAlign w:val="center"/>
          </w:tcPr>
          <w:p w14:paraId="4510AD25" w14:textId="0CD87C1F" w:rsidR="0064323B" w:rsidRPr="00336C0A" w:rsidRDefault="0064323B" w:rsidP="0064323B">
            <w:pPr>
              <w:tabs>
                <w:tab w:val="left" w:pos="2865"/>
              </w:tabs>
              <w:jc w:val="center"/>
              <w:rPr>
                <w:rFonts w:ascii="Times New Roman" w:hAnsi="Times New Roman"/>
                <w:b/>
                <w:bCs/>
                <w:sz w:val="24"/>
                <w:szCs w:val="24"/>
              </w:rPr>
            </w:pPr>
            <w:r w:rsidRPr="00336C0A">
              <w:rPr>
                <w:rFonts w:ascii="Times New Roman" w:hAnsi="Times New Roman"/>
                <w:b/>
                <w:bCs/>
                <w:sz w:val="24"/>
                <w:szCs w:val="24"/>
              </w:rPr>
              <w:t>/05</w:t>
            </w:r>
          </w:p>
        </w:tc>
      </w:tr>
      <w:tr w:rsidR="0064323B" w:rsidRPr="00336C0A" w14:paraId="1E42B3A6" w14:textId="77777777" w:rsidTr="00141547">
        <w:trPr>
          <w:trHeight w:val="885"/>
        </w:trPr>
        <w:tc>
          <w:tcPr>
            <w:tcW w:w="568" w:type="dxa"/>
            <w:vMerge/>
            <w:tcBorders>
              <w:left w:val="single" w:sz="4" w:space="0" w:color="auto"/>
              <w:right w:val="single" w:sz="4" w:space="0" w:color="auto"/>
            </w:tcBorders>
            <w:vAlign w:val="center"/>
          </w:tcPr>
          <w:p w14:paraId="338E9BC1" w14:textId="77777777" w:rsidR="0064323B" w:rsidRPr="00336C0A" w:rsidRDefault="0064323B" w:rsidP="001D61F1">
            <w:pPr>
              <w:tabs>
                <w:tab w:val="left" w:pos="2865"/>
              </w:tabs>
              <w:jc w:val="both"/>
              <w:rPr>
                <w:rFonts w:ascii="Times New Roman" w:hAnsi="Times New Roman"/>
                <w:sz w:val="24"/>
                <w:szCs w:val="24"/>
              </w:rPr>
            </w:pPr>
          </w:p>
        </w:tc>
        <w:tc>
          <w:tcPr>
            <w:tcW w:w="7371" w:type="dxa"/>
            <w:tcBorders>
              <w:top w:val="nil"/>
              <w:left w:val="nil"/>
              <w:bottom w:val="single" w:sz="4" w:space="0" w:color="auto"/>
              <w:right w:val="single" w:sz="4" w:space="0" w:color="auto"/>
            </w:tcBorders>
            <w:shd w:val="clear" w:color="000000" w:fill="FFFFFF"/>
            <w:vAlign w:val="center"/>
          </w:tcPr>
          <w:p w14:paraId="5DE4A265" w14:textId="77777777" w:rsidR="00E55FE2" w:rsidRDefault="000F3EDB" w:rsidP="0064323B">
            <w:pPr>
              <w:ind w:right="141"/>
              <w:jc w:val="both"/>
              <w:rPr>
                <w:rFonts w:ascii="Times New Roman" w:hAnsi="Times New Roman"/>
              </w:rPr>
            </w:pPr>
            <w:r w:rsidRPr="000F3EDB">
              <w:rPr>
                <w:rFonts w:ascii="Times New Roman" w:hAnsi="Times New Roman"/>
              </w:rPr>
              <w:t>Moyens humains affectés à l’activité, CV, diplôme et CNI de son personnel (01 cadre, 01 cadre moyen, 01 employé)</w:t>
            </w:r>
          </w:p>
          <w:p w14:paraId="20C35D0B" w14:textId="77777777" w:rsidR="00E55FE2" w:rsidRDefault="00E55FE2" w:rsidP="0064323B">
            <w:pPr>
              <w:ind w:right="141"/>
              <w:jc w:val="both"/>
              <w:rPr>
                <w:rFonts w:ascii="Times New Roman" w:hAnsi="Times New Roman"/>
              </w:rPr>
            </w:pPr>
            <w:r>
              <w:rPr>
                <w:rFonts w:ascii="Times New Roman" w:hAnsi="Times New Roman"/>
              </w:rPr>
              <w:t>Pertinence du CV et concordance du profil avec le domaine :</w:t>
            </w:r>
          </w:p>
          <w:p w14:paraId="5730FEF4" w14:textId="69CB59F8" w:rsidR="00E55FE2" w:rsidRDefault="00E55FE2" w:rsidP="00E55FE2">
            <w:pPr>
              <w:pStyle w:val="Paragraphedeliste"/>
              <w:numPr>
                <w:ilvl w:val="0"/>
                <w:numId w:val="23"/>
              </w:numPr>
              <w:ind w:right="141"/>
              <w:jc w:val="both"/>
            </w:pPr>
            <w:r>
              <w:t>Cadre = 07 points</w:t>
            </w:r>
          </w:p>
          <w:p w14:paraId="561889E1" w14:textId="39476539" w:rsidR="00E55FE2" w:rsidRDefault="00E55FE2" w:rsidP="00E55FE2">
            <w:pPr>
              <w:pStyle w:val="Paragraphedeliste"/>
              <w:numPr>
                <w:ilvl w:val="0"/>
                <w:numId w:val="23"/>
              </w:numPr>
              <w:ind w:right="141"/>
              <w:jc w:val="both"/>
            </w:pPr>
            <w:r>
              <w:t>Cadre moyen = 05 points</w:t>
            </w:r>
          </w:p>
          <w:p w14:paraId="00FA00F3" w14:textId="25EEA999" w:rsidR="00E55FE2" w:rsidRPr="00E55FE2" w:rsidRDefault="00E55FE2" w:rsidP="00E55FE2">
            <w:pPr>
              <w:pStyle w:val="Paragraphedeliste"/>
              <w:numPr>
                <w:ilvl w:val="0"/>
                <w:numId w:val="23"/>
              </w:numPr>
              <w:ind w:right="141"/>
              <w:jc w:val="both"/>
            </w:pPr>
            <w:r>
              <w:t>Employé = 03 points</w:t>
            </w:r>
          </w:p>
        </w:tc>
        <w:tc>
          <w:tcPr>
            <w:tcW w:w="1701" w:type="dxa"/>
            <w:tcBorders>
              <w:top w:val="nil"/>
              <w:left w:val="single" w:sz="4" w:space="0" w:color="auto"/>
              <w:bottom w:val="single" w:sz="4" w:space="0" w:color="auto"/>
              <w:right w:val="single" w:sz="4" w:space="0" w:color="auto"/>
            </w:tcBorders>
            <w:shd w:val="clear" w:color="auto" w:fill="auto"/>
            <w:vAlign w:val="center"/>
          </w:tcPr>
          <w:p w14:paraId="120328D8" w14:textId="7BF3FD59" w:rsidR="0064323B" w:rsidRPr="00336C0A" w:rsidRDefault="0064323B" w:rsidP="0064323B">
            <w:pPr>
              <w:tabs>
                <w:tab w:val="left" w:pos="2865"/>
              </w:tabs>
              <w:jc w:val="center"/>
              <w:rPr>
                <w:rFonts w:ascii="Times New Roman" w:hAnsi="Times New Roman"/>
                <w:b/>
                <w:bCs/>
                <w:sz w:val="24"/>
                <w:szCs w:val="24"/>
              </w:rPr>
            </w:pPr>
            <w:r w:rsidRPr="00336C0A">
              <w:rPr>
                <w:rFonts w:ascii="Times New Roman" w:hAnsi="Times New Roman"/>
                <w:b/>
                <w:bCs/>
                <w:sz w:val="24"/>
                <w:szCs w:val="24"/>
              </w:rPr>
              <w:t>/</w:t>
            </w:r>
            <w:r w:rsidR="00E55FE2">
              <w:rPr>
                <w:rFonts w:ascii="Times New Roman" w:hAnsi="Times New Roman"/>
                <w:b/>
                <w:bCs/>
                <w:sz w:val="24"/>
                <w:szCs w:val="24"/>
              </w:rPr>
              <w:t>15</w:t>
            </w:r>
          </w:p>
        </w:tc>
      </w:tr>
      <w:tr w:rsidR="0064323B" w:rsidRPr="00336C0A" w14:paraId="3527A863" w14:textId="77777777" w:rsidTr="00141547">
        <w:trPr>
          <w:trHeight w:val="885"/>
        </w:trPr>
        <w:tc>
          <w:tcPr>
            <w:tcW w:w="568" w:type="dxa"/>
            <w:vMerge/>
            <w:tcBorders>
              <w:left w:val="single" w:sz="4" w:space="0" w:color="auto"/>
              <w:right w:val="single" w:sz="4" w:space="0" w:color="auto"/>
            </w:tcBorders>
            <w:vAlign w:val="center"/>
          </w:tcPr>
          <w:p w14:paraId="59AE50F3" w14:textId="77777777" w:rsidR="0064323B" w:rsidRPr="00336C0A" w:rsidRDefault="0064323B" w:rsidP="001D61F1">
            <w:pPr>
              <w:tabs>
                <w:tab w:val="left" w:pos="2865"/>
              </w:tabs>
              <w:jc w:val="both"/>
              <w:rPr>
                <w:rFonts w:ascii="Times New Roman" w:hAnsi="Times New Roman"/>
                <w:sz w:val="24"/>
                <w:szCs w:val="24"/>
              </w:rPr>
            </w:pPr>
          </w:p>
        </w:tc>
        <w:tc>
          <w:tcPr>
            <w:tcW w:w="7371" w:type="dxa"/>
            <w:tcBorders>
              <w:top w:val="nil"/>
              <w:left w:val="nil"/>
              <w:bottom w:val="single" w:sz="4" w:space="0" w:color="auto"/>
              <w:right w:val="single" w:sz="4" w:space="0" w:color="auto"/>
            </w:tcBorders>
            <w:shd w:val="clear" w:color="000000" w:fill="FFFFFF"/>
            <w:vAlign w:val="center"/>
          </w:tcPr>
          <w:p w14:paraId="2BDF8477" w14:textId="77777777" w:rsidR="000F3EDB" w:rsidRDefault="0064323B" w:rsidP="0064323B">
            <w:pPr>
              <w:ind w:right="141"/>
              <w:jc w:val="both"/>
              <w:rPr>
                <w:rFonts w:ascii="Times New Roman" w:hAnsi="Times New Roman"/>
                <w:sz w:val="24"/>
                <w:szCs w:val="24"/>
              </w:rPr>
            </w:pPr>
            <w:r w:rsidRPr="00336C0A">
              <w:rPr>
                <w:rFonts w:ascii="Times New Roman" w:hAnsi="Times New Roman"/>
                <w:sz w:val="24"/>
                <w:szCs w:val="24"/>
              </w:rPr>
              <w:t>Le délai</w:t>
            </w:r>
            <w:r w:rsidR="000F3EDB">
              <w:rPr>
                <w:rFonts w:ascii="Times New Roman" w:hAnsi="Times New Roman"/>
                <w:sz w:val="24"/>
                <w:szCs w:val="24"/>
              </w:rPr>
              <w:t xml:space="preserve"> raisonnable</w:t>
            </w:r>
            <w:r w:rsidRPr="00336C0A">
              <w:rPr>
                <w:rFonts w:ascii="Times New Roman" w:hAnsi="Times New Roman"/>
                <w:sz w:val="24"/>
                <w:szCs w:val="24"/>
              </w:rPr>
              <w:t xml:space="preserve"> de livraison ou d’exécution de la prestation</w:t>
            </w:r>
          </w:p>
          <w:p w14:paraId="77036475" w14:textId="62A17938" w:rsidR="000F3EDB" w:rsidRDefault="000F3EDB" w:rsidP="0064323B">
            <w:pPr>
              <w:ind w:right="141"/>
              <w:jc w:val="both"/>
              <w:rPr>
                <w:rFonts w:ascii="Times New Roman" w:hAnsi="Times New Roman"/>
                <w:sz w:val="24"/>
                <w:szCs w:val="24"/>
              </w:rPr>
            </w:pPr>
            <w:r>
              <w:rPr>
                <w:rFonts w:ascii="Times New Roman" w:hAnsi="Times New Roman"/>
                <w:sz w:val="24"/>
                <w:szCs w:val="24"/>
              </w:rPr>
              <w:t>Délai de traitement des cas d’urgence (10 points)</w:t>
            </w:r>
          </w:p>
          <w:p w14:paraId="0F646603" w14:textId="6A28AC3F" w:rsidR="0064323B" w:rsidRPr="00336C0A" w:rsidRDefault="000F3EDB" w:rsidP="0064323B">
            <w:pPr>
              <w:ind w:right="141"/>
              <w:jc w:val="both"/>
              <w:rPr>
                <w:rFonts w:ascii="Times New Roman" w:hAnsi="Times New Roman"/>
                <w:sz w:val="24"/>
                <w:szCs w:val="24"/>
              </w:rPr>
            </w:pPr>
            <w:r>
              <w:rPr>
                <w:rFonts w:ascii="Times New Roman" w:hAnsi="Times New Roman"/>
                <w:sz w:val="24"/>
                <w:szCs w:val="24"/>
              </w:rPr>
              <w:t>Délai de traitement des cas normaux (05 points)</w:t>
            </w:r>
          </w:p>
        </w:tc>
        <w:tc>
          <w:tcPr>
            <w:tcW w:w="1701" w:type="dxa"/>
            <w:tcBorders>
              <w:top w:val="nil"/>
              <w:left w:val="single" w:sz="4" w:space="0" w:color="auto"/>
              <w:bottom w:val="single" w:sz="4" w:space="0" w:color="auto"/>
              <w:right w:val="single" w:sz="4" w:space="0" w:color="auto"/>
            </w:tcBorders>
            <w:shd w:val="clear" w:color="auto" w:fill="auto"/>
            <w:vAlign w:val="center"/>
          </w:tcPr>
          <w:p w14:paraId="19AA4BB9" w14:textId="04B9D4EB" w:rsidR="0064323B" w:rsidRPr="00336C0A" w:rsidRDefault="0064323B" w:rsidP="0064323B">
            <w:pPr>
              <w:tabs>
                <w:tab w:val="left" w:pos="2865"/>
              </w:tabs>
              <w:jc w:val="center"/>
              <w:rPr>
                <w:rFonts w:ascii="Times New Roman" w:hAnsi="Times New Roman"/>
                <w:b/>
                <w:bCs/>
                <w:sz w:val="24"/>
                <w:szCs w:val="24"/>
              </w:rPr>
            </w:pPr>
            <w:r w:rsidRPr="00336C0A">
              <w:rPr>
                <w:rFonts w:ascii="Times New Roman" w:hAnsi="Times New Roman"/>
                <w:b/>
                <w:bCs/>
                <w:sz w:val="24"/>
                <w:szCs w:val="24"/>
              </w:rPr>
              <w:t>/</w:t>
            </w:r>
            <w:r w:rsidR="000F3EDB">
              <w:rPr>
                <w:rFonts w:ascii="Times New Roman" w:hAnsi="Times New Roman"/>
                <w:b/>
                <w:bCs/>
                <w:sz w:val="24"/>
                <w:szCs w:val="24"/>
              </w:rPr>
              <w:t>1</w:t>
            </w:r>
            <w:r w:rsidRPr="00336C0A">
              <w:rPr>
                <w:rFonts w:ascii="Times New Roman" w:hAnsi="Times New Roman"/>
                <w:b/>
                <w:bCs/>
                <w:sz w:val="24"/>
                <w:szCs w:val="24"/>
              </w:rPr>
              <w:t>5</w:t>
            </w:r>
          </w:p>
        </w:tc>
      </w:tr>
      <w:tr w:rsidR="0064323B" w:rsidRPr="00336C0A" w14:paraId="6F6D0370" w14:textId="77777777" w:rsidTr="00141547">
        <w:trPr>
          <w:trHeight w:val="885"/>
        </w:trPr>
        <w:tc>
          <w:tcPr>
            <w:tcW w:w="568" w:type="dxa"/>
            <w:vMerge/>
            <w:tcBorders>
              <w:left w:val="single" w:sz="4" w:space="0" w:color="auto"/>
              <w:right w:val="single" w:sz="4" w:space="0" w:color="auto"/>
            </w:tcBorders>
            <w:vAlign w:val="center"/>
          </w:tcPr>
          <w:p w14:paraId="0D85DD56" w14:textId="77777777" w:rsidR="0064323B" w:rsidRPr="00336C0A" w:rsidRDefault="0064323B" w:rsidP="001D61F1">
            <w:pPr>
              <w:tabs>
                <w:tab w:val="left" w:pos="2865"/>
              </w:tabs>
              <w:jc w:val="both"/>
              <w:rPr>
                <w:rFonts w:ascii="Times New Roman" w:hAnsi="Times New Roman"/>
                <w:sz w:val="24"/>
                <w:szCs w:val="24"/>
              </w:rPr>
            </w:pPr>
          </w:p>
        </w:tc>
        <w:tc>
          <w:tcPr>
            <w:tcW w:w="7371" w:type="dxa"/>
            <w:tcBorders>
              <w:top w:val="nil"/>
              <w:left w:val="nil"/>
              <w:bottom w:val="single" w:sz="4" w:space="0" w:color="auto"/>
              <w:right w:val="single" w:sz="4" w:space="0" w:color="auto"/>
            </w:tcBorders>
            <w:shd w:val="clear" w:color="000000" w:fill="FFFFFF"/>
            <w:vAlign w:val="center"/>
          </w:tcPr>
          <w:p w14:paraId="6388EA22" w14:textId="779CEF6E" w:rsidR="0064323B" w:rsidRPr="00336C0A" w:rsidRDefault="0064323B" w:rsidP="0064323B">
            <w:pPr>
              <w:ind w:right="141"/>
              <w:jc w:val="both"/>
              <w:rPr>
                <w:rFonts w:ascii="Times New Roman" w:hAnsi="Times New Roman"/>
                <w:sz w:val="24"/>
                <w:szCs w:val="24"/>
              </w:rPr>
            </w:pPr>
            <w:r w:rsidRPr="00336C0A">
              <w:rPr>
                <w:rFonts w:ascii="Times New Roman" w:hAnsi="Times New Roman"/>
                <w:sz w:val="24"/>
                <w:szCs w:val="24"/>
              </w:rPr>
              <w:t>Le fonctionnement du service après-vente</w:t>
            </w:r>
          </w:p>
        </w:tc>
        <w:tc>
          <w:tcPr>
            <w:tcW w:w="1701" w:type="dxa"/>
            <w:tcBorders>
              <w:top w:val="nil"/>
              <w:left w:val="single" w:sz="4" w:space="0" w:color="auto"/>
              <w:bottom w:val="single" w:sz="4" w:space="0" w:color="auto"/>
              <w:right w:val="single" w:sz="4" w:space="0" w:color="auto"/>
            </w:tcBorders>
            <w:shd w:val="clear" w:color="auto" w:fill="auto"/>
            <w:vAlign w:val="center"/>
          </w:tcPr>
          <w:p w14:paraId="168B0C8C" w14:textId="6AAC8E59" w:rsidR="0064323B" w:rsidRPr="00336C0A" w:rsidRDefault="0064323B" w:rsidP="0064323B">
            <w:pPr>
              <w:tabs>
                <w:tab w:val="left" w:pos="2865"/>
              </w:tabs>
              <w:jc w:val="center"/>
              <w:rPr>
                <w:rFonts w:ascii="Times New Roman" w:hAnsi="Times New Roman"/>
                <w:b/>
                <w:bCs/>
                <w:sz w:val="24"/>
                <w:szCs w:val="24"/>
              </w:rPr>
            </w:pPr>
            <w:r w:rsidRPr="00336C0A">
              <w:rPr>
                <w:rFonts w:ascii="Times New Roman" w:hAnsi="Times New Roman"/>
                <w:b/>
                <w:bCs/>
                <w:sz w:val="24"/>
                <w:szCs w:val="24"/>
              </w:rPr>
              <w:t>/05</w:t>
            </w:r>
          </w:p>
        </w:tc>
      </w:tr>
      <w:tr w:rsidR="0064323B" w:rsidRPr="00336C0A" w14:paraId="2C3CF16D" w14:textId="77777777" w:rsidTr="00141547">
        <w:trPr>
          <w:trHeight w:val="885"/>
        </w:trPr>
        <w:tc>
          <w:tcPr>
            <w:tcW w:w="568" w:type="dxa"/>
            <w:vMerge/>
            <w:tcBorders>
              <w:left w:val="single" w:sz="4" w:space="0" w:color="auto"/>
              <w:right w:val="single" w:sz="4" w:space="0" w:color="auto"/>
            </w:tcBorders>
            <w:vAlign w:val="center"/>
          </w:tcPr>
          <w:p w14:paraId="7801C6BD" w14:textId="77777777" w:rsidR="0064323B" w:rsidRPr="00336C0A" w:rsidRDefault="0064323B" w:rsidP="001D61F1">
            <w:pPr>
              <w:tabs>
                <w:tab w:val="left" w:pos="2865"/>
              </w:tabs>
              <w:jc w:val="both"/>
              <w:rPr>
                <w:rFonts w:ascii="Times New Roman" w:hAnsi="Times New Roman"/>
                <w:sz w:val="24"/>
                <w:szCs w:val="24"/>
              </w:rPr>
            </w:pPr>
          </w:p>
        </w:tc>
        <w:tc>
          <w:tcPr>
            <w:tcW w:w="7371" w:type="dxa"/>
            <w:tcBorders>
              <w:top w:val="nil"/>
              <w:left w:val="nil"/>
              <w:bottom w:val="single" w:sz="4" w:space="0" w:color="auto"/>
              <w:right w:val="single" w:sz="4" w:space="0" w:color="auto"/>
            </w:tcBorders>
            <w:shd w:val="clear" w:color="000000" w:fill="FFFFFF"/>
            <w:vAlign w:val="center"/>
          </w:tcPr>
          <w:p w14:paraId="773243A2" w14:textId="63134B1E" w:rsidR="0064323B" w:rsidRPr="00336C0A" w:rsidRDefault="0064323B" w:rsidP="0064323B">
            <w:pPr>
              <w:ind w:right="141"/>
              <w:jc w:val="both"/>
              <w:rPr>
                <w:rFonts w:ascii="Times New Roman" w:hAnsi="Times New Roman"/>
                <w:sz w:val="24"/>
                <w:szCs w:val="24"/>
              </w:rPr>
            </w:pPr>
            <w:r w:rsidRPr="00336C0A">
              <w:rPr>
                <w:rFonts w:ascii="Times New Roman" w:hAnsi="Times New Roman"/>
                <w:sz w:val="24"/>
                <w:szCs w:val="24"/>
              </w:rPr>
              <w:t>La</w:t>
            </w:r>
            <w:r w:rsidR="000F3EDB">
              <w:rPr>
                <w:rFonts w:ascii="Times New Roman" w:hAnsi="Times New Roman"/>
                <w:sz w:val="24"/>
                <w:szCs w:val="24"/>
              </w:rPr>
              <w:t xml:space="preserve"> </w:t>
            </w:r>
            <w:r w:rsidRPr="00336C0A">
              <w:rPr>
                <w:rFonts w:ascii="Times New Roman" w:hAnsi="Times New Roman"/>
                <w:sz w:val="24"/>
                <w:szCs w:val="24"/>
              </w:rPr>
              <w:t xml:space="preserve">Garantie de la prestation ou des équipements </w:t>
            </w:r>
          </w:p>
        </w:tc>
        <w:tc>
          <w:tcPr>
            <w:tcW w:w="1701" w:type="dxa"/>
            <w:tcBorders>
              <w:top w:val="nil"/>
              <w:left w:val="single" w:sz="4" w:space="0" w:color="auto"/>
              <w:bottom w:val="single" w:sz="4" w:space="0" w:color="auto"/>
              <w:right w:val="single" w:sz="4" w:space="0" w:color="auto"/>
            </w:tcBorders>
            <w:shd w:val="clear" w:color="auto" w:fill="auto"/>
            <w:vAlign w:val="center"/>
          </w:tcPr>
          <w:p w14:paraId="5E598B2C" w14:textId="39048587" w:rsidR="0064323B" w:rsidRPr="00336C0A" w:rsidRDefault="0064323B" w:rsidP="0064323B">
            <w:pPr>
              <w:tabs>
                <w:tab w:val="left" w:pos="2865"/>
              </w:tabs>
              <w:jc w:val="center"/>
              <w:rPr>
                <w:rFonts w:ascii="Times New Roman" w:hAnsi="Times New Roman"/>
                <w:b/>
                <w:bCs/>
                <w:sz w:val="24"/>
                <w:szCs w:val="24"/>
              </w:rPr>
            </w:pPr>
            <w:r w:rsidRPr="00336C0A">
              <w:rPr>
                <w:rFonts w:ascii="Times New Roman" w:hAnsi="Times New Roman"/>
                <w:b/>
                <w:bCs/>
                <w:sz w:val="24"/>
                <w:szCs w:val="24"/>
              </w:rPr>
              <w:t>/05</w:t>
            </w:r>
          </w:p>
        </w:tc>
      </w:tr>
      <w:tr w:rsidR="0064323B" w:rsidRPr="00336C0A" w14:paraId="563E7319" w14:textId="77777777" w:rsidTr="00141547">
        <w:trPr>
          <w:trHeight w:val="885"/>
        </w:trPr>
        <w:tc>
          <w:tcPr>
            <w:tcW w:w="568" w:type="dxa"/>
            <w:vMerge/>
            <w:tcBorders>
              <w:left w:val="single" w:sz="4" w:space="0" w:color="auto"/>
              <w:bottom w:val="single" w:sz="4" w:space="0" w:color="auto"/>
              <w:right w:val="single" w:sz="4" w:space="0" w:color="auto"/>
            </w:tcBorders>
            <w:vAlign w:val="center"/>
          </w:tcPr>
          <w:p w14:paraId="43E08AE9" w14:textId="77777777" w:rsidR="0064323B" w:rsidRPr="00336C0A" w:rsidRDefault="0064323B" w:rsidP="001D61F1">
            <w:pPr>
              <w:tabs>
                <w:tab w:val="left" w:pos="2865"/>
              </w:tabs>
              <w:jc w:val="both"/>
              <w:rPr>
                <w:rFonts w:ascii="Times New Roman" w:hAnsi="Times New Roman"/>
                <w:sz w:val="24"/>
                <w:szCs w:val="24"/>
              </w:rPr>
            </w:pPr>
          </w:p>
        </w:tc>
        <w:tc>
          <w:tcPr>
            <w:tcW w:w="7371" w:type="dxa"/>
            <w:tcBorders>
              <w:top w:val="nil"/>
              <w:left w:val="nil"/>
              <w:bottom w:val="single" w:sz="4" w:space="0" w:color="auto"/>
              <w:right w:val="single" w:sz="4" w:space="0" w:color="auto"/>
            </w:tcBorders>
            <w:shd w:val="clear" w:color="000000" w:fill="FFFFFF"/>
            <w:vAlign w:val="center"/>
          </w:tcPr>
          <w:p w14:paraId="183DF399" w14:textId="4D5F190D" w:rsidR="0064323B" w:rsidRPr="00336C0A" w:rsidRDefault="0064323B" w:rsidP="00C3342D">
            <w:pPr>
              <w:ind w:right="141"/>
              <w:jc w:val="both"/>
              <w:rPr>
                <w:rFonts w:ascii="Times New Roman" w:hAnsi="Times New Roman"/>
                <w:sz w:val="24"/>
                <w:szCs w:val="24"/>
              </w:rPr>
            </w:pPr>
            <w:r w:rsidRPr="00336C0A">
              <w:rPr>
                <w:rFonts w:ascii="Times New Roman" w:hAnsi="Times New Roman"/>
                <w:sz w:val="24"/>
                <w:szCs w:val="24"/>
              </w:rPr>
              <w:t>Procédure de remplacement des articles défectueux ou la correction du service afin d’éviter les préjudices.</w:t>
            </w:r>
          </w:p>
        </w:tc>
        <w:tc>
          <w:tcPr>
            <w:tcW w:w="1701" w:type="dxa"/>
            <w:tcBorders>
              <w:top w:val="nil"/>
              <w:left w:val="single" w:sz="4" w:space="0" w:color="auto"/>
              <w:bottom w:val="single" w:sz="4" w:space="0" w:color="auto"/>
              <w:right w:val="single" w:sz="4" w:space="0" w:color="auto"/>
            </w:tcBorders>
            <w:shd w:val="clear" w:color="auto" w:fill="auto"/>
            <w:vAlign w:val="center"/>
          </w:tcPr>
          <w:p w14:paraId="1BB6FE17" w14:textId="5B68BB60" w:rsidR="0064323B" w:rsidRPr="00336C0A" w:rsidRDefault="0064323B" w:rsidP="0064323B">
            <w:pPr>
              <w:tabs>
                <w:tab w:val="left" w:pos="2865"/>
              </w:tabs>
              <w:jc w:val="center"/>
              <w:rPr>
                <w:rFonts w:ascii="Times New Roman" w:hAnsi="Times New Roman"/>
                <w:b/>
                <w:bCs/>
                <w:sz w:val="24"/>
                <w:szCs w:val="24"/>
              </w:rPr>
            </w:pPr>
            <w:r w:rsidRPr="00336C0A">
              <w:rPr>
                <w:rFonts w:ascii="Times New Roman" w:hAnsi="Times New Roman"/>
                <w:b/>
                <w:bCs/>
                <w:sz w:val="24"/>
                <w:szCs w:val="24"/>
              </w:rPr>
              <w:t>/05</w:t>
            </w:r>
          </w:p>
        </w:tc>
      </w:tr>
      <w:tr w:rsidR="00A41454" w:rsidRPr="00336C0A" w14:paraId="12C27FCB" w14:textId="77777777" w:rsidTr="00E5529D">
        <w:trPr>
          <w:trHeight w:val="450"/>
        </w:trPr>
        <w:tc>
          <w:tcPr>
            <w:tcW w:w="7939" w:type="dxa"/>
            <w:gridSpan w:val="2"/>
            <w:tcBorders>
              <w:top w:val="single" w:sz="4" w:space="0" w:color="auto"/>
              <w:left w:val="single" w:sz="4" w:space="0" w:color="auto"/>
              <w:bottom w:val="single" w:sz="4" w:space="0" w:color="auto"/>
              <w:right w:val="nil"/>
            </w:tcBorders>
            <w:shd w:val="clear" w:color="auto" w:fill="auto"/>
            <w:noWrap/>
            <w:vAlign w:val="center"/>
            <w:hideMark/>
          </w:tcPr>
          <w:p w14:paraId="65334EDA" w14:textId="77777777" w:rsidR="00A41454" w:rsidRPr="00336C0A" w:rsidRDefault="00A41454" w:rsidP="001D61F1">
            <w:pPr>
              <w:tabs>
                <w:tab w:val="left" w:pos="2865"/>
              </w:tabs>
              <w:jc w:val="both"/>
              <w:rPr>
                <w:rFonts w:ascii="Times New Roman" w:hAnsi="Times New Roman"/>
                <w:b/>
                <w:bCs/>
                <w:sz w:val="24"/>
                <w:szCs w:val="24"/>
              </w:rPr>
            </w:pPr>
            <w:r w:rsidRPr="00336C0A">
              <w:rPr>
                <w:rFonts w:ascii="Times New Roman" w:hAnsi="Times New Roman"/>
                <w:b/>
                <w:bCs/>
                <w:sz w:val="24"/>
                <w:szCs w:val="24"/>
              </w:rPr>
              <w:t>TOTAL GENERAL</w:t>
            </w:r>
          </w:p>
        </w:tc>
        <w:tc>
          <w:tcPr>
            <w:tcW w:w="1701" w:type="dxa"/>
            <w:tcBorders>
              <w:top w:val="nil"/>
              <w:left w:val="nil"/>
              <w:bottom w:val="single" w:sz="4" w:space="0" w:color="auto"/>
              <w:right w:val="single" w:sz="4" w:space="0" w:color="auto"/>
            </w:tcBorders>
            <w:shd w:val="clear" w:color="auto" w:fill="auto"/>
            <w:noWrap/>
            <w:vAlign w:val="center"/>
            <w:hideMark/>
          </w:tcPr>
          <w:p w14:paraId="47EE0F01" w14:textId="1941C7CE" w:rsidR="00A41454" w:rsidRPr="00336C0A" w:rsidRDefault="00A41454" w:rsidP="006F0F2A">
            <w:pPr>
              <w:tabs>
                <w:tab w:val="left" w:pos="2865"/>
              </w:tabs>
              <w:jc w:val="right"/>
              <w:rPr>
                <w:rFonts w:ascii="Times New Roman" w:hAnsi="Times New Roman"/>
                <w:b/>
                <w:bCs/>
                <w:sz w:val="24"/>
                <w:szCs w:val="24"/>
              </w:rPr>
            </w:pPr>
            <w:r w:rsidRPr="00336C0A">
              <w:rPr>
                <w:rFonts w:ascii="Times New Roman" w:hAnsi="Times New Roman"/>
                <w:b/>
                <w:bCs/>
                <w:sz w:val="24"/>
                <w:szCs w:val="24"/>
              </w:rPr>
              <w:t> </w:t>
            </w:r>
            <w:r w:rsidR="006F0F2A" w:rsidRPr="00336C0A">
              <w:rPr>
                <w:rFonts w:ascii="Times New Roman" w:hAnsi="Times New Roman"/>
                <w:b/>
                <w:bCs/>
                <w:sz w:val="24"/>
                <w:szCs w:val="24"/>
              </w:rPr>
              <w:t>100</w:t>
            </w:r>
          </w:p>
        </w:tc>
      </w:tr>
    </w:tbl>
    <w:p w14:paraId="0D88EAA4" w14:textId="77777777" w:rsidR="00B4493C" w:rsidRDefault="00B4493C" w:rsidP="00B4493C">
      <w:pPr>
        <w:jc w:val="center"/>
        <w:rPr>
          <w:rFonts w:ascii="Arial" w:eastAsia="Batang" w:hAnsi="Arial" w:cs="Arial"/>
          <w:b/>
          <w:sz w:val="18"/>
          <w:szCs w:val="18"/>
        </w:rPr>
      </w:pPr>
    </w:p>
    <w:p w14:paraId="6C49F153" w14:textId="77777777" w:rsidR="00595396" w:rsidRDefault="00595396" w:rsidP="00B4493C">
      <w:pPr>
        <w:jc w:val="center"/>
        <w:rPr>
          <w:rStyle w:val="fontstyle01"/>
        </w:rPr>
      </w:pPr>
    </w:p>
    <w:p w14:paraId="2335FD5D" w14:textId="75123D51" w:rsidR="00595396" w:rsidRDefault="00595396" w:rsidP="00B4493C">
      <w:pPr>
        <w:jc w:val="center"/>
        <w:rPr>
          <w:rStyle w:val="fontstyle01"/>
        </w:rPr>
      </w:pPr>
    </w:p>
    <w:p w14:paraId="57C734A6" w14:textId="103BB79F" w:rsidR="00595396" w:rsidRDefault="00595396" w:rsidP="00B4493C">
      <w:pPr>
        <w:jc w:val="center"/>
        <w:rPr>
          <w:rStyle w:val="fontstyle01"/>
        </w:rPr>
      </w:pPr>
    </w:p>
    <w:p w14:paraId="5E001724" w14:textId="4484ABC0" w:rsidR="00595396" w:rsidRDefault="00595396" w:rsidP="00B4493C">
      <w:pPr>
        <w:jc w:val="center"/>
        <w:rPr>
          <w:rStyle w:val="fontstyle01"/>
        </w:rPr>
      </w:pPr>
    </w:p>
    <w:p w14:paraId="30BDBF44" w14:textId="7A5F575C" w:rsidR="00595396" w:rsidRDefault="00595396" w:rsidP="00B4493C">
      <w:pPr>
        <w:jc w:val="center"/>
        <w:rPr>
          <w:rStyle w:val="fontstyle01"/>
        </w:rPr>
      </w:pPr>
    </w:p>
    <w:p w14:paraId="36A76573" w14:textId="4EEBBE86" w:rsidR="00595396" w:rsidRDefault="00595396" w:rsidP="00B4493C">
      <w:pPr>
        <w:jc w:val="center"/>
        <w:rPr>
          <w:rStyle w:val="fontstyle01"/>
        </w:rPr>
      </w:pPr>
    </w:p>
    <w:p w14:paraId="44F8FB0A" w14:textId="1EC378BD" w:rsidR="00595396" w:rsidRDefault="00595396" w:rsidP="00B4493C">
      <w:pPr>
        <w:jc w:val="center"/>
        <w:rPr>
          <w:rStyle w:val="fontstyle01"/>
        </w:rPr>
      </w:pPr>
    </w:p>
    <w:p w14:paraId="4BFBB6C9" w14:textId="12A02BD7" w:rsidR="00595396" w:rsidRDefault="00595396" w:rsidP="00B4493C">
      <w:pPr>
        <w:jc w:val="center"/>
        <w:rPr>
          <w:rStyle w:val="fontstyle01"/>
        </w:rPr>
      </w:pPr>
    </w:p>
    <w:p w14:paraId="25BEA362" w14:textId="1D8EBCFF" w:rsidR="00595396" w:rsidRDefault="00595396" w:rsidP="00B4493C">
      <w:pPr>
        <w:jc w:val="center"/>
        <w:rPr>
          <w:rStyle w:val="fontstyle01"/>
        </w:rPr>
      </w:pPr>
    </w:p>
    <w:p w14:paraId="41BBDC7B" w14:textId="77777777" w:rsidR="00595396" w:rsidRDefault="00595396" w:rsidP="00B4493C">
      <w:pPr>
        <w:jc w:val="center"/>
        <w:rPr>
          <w:rStyle w:val="fontstyle01"/>
        </w:rPr>
      </w:pPr>
    </w:p>
    <w:p w14:paraId="2E561EAA" w14:textId="7F68DDCF" w:rsidR="00595396" w:rsidRPr="00595396" w:rsidRDefault="00595396" w:rsidP="00B4493C">
      <w:pPr>
        <w:jc w:val="center"/>
        <w:rPr>
          <w:rStyle w:val="fontstyle01"/>
          <w:b/>
          <w:bCs/>
          <w:sz w:val="28"/>
          <w:szCs w:val="32"/>
          <w:u w:val="single"/>
        </w:rPr>
      </w:pPr>
      <w:r w:rsidRPr="00595396">
        <w:rPr>
          <w:rStyle w:val="fontstyle01"/>
          <w:b/>
          <w:bCs/>
          <w:sz w:val="28"/>
          <w:szCs w:val="32"/>
          <w:u w:val="single"/>
        </w:rPr>
        <w:lastRenderedPageBreak/>
        <w:t xml:space="preserve">Les dossiers d’appels </w:t>
      </w:r>
      <w:proofErr w:type="gramStart"/>
      <w:r w:rsidRPr="00595396">
        <w:rPr>
          <w:rStyle w:val="fontstyle01"/>
          <w:b/>
          <w:bCs/>
          <w:sz w:val="28"/>
          <w:szCs w:val="32"/>
          <w:u w:val="single"/>
        </w:rPr>
        <w:t>a</w:t>
      </w:r>
      <w:proofErr w:type="gramEnd"/>
      <w:r w:rsidRPr="00595396">
        <w:rPr>
          <w:rStyle w:val="fontstyle01"/>
          <w:b/>
          <w:bCs/>
          <w:sz w:val="28"/>
          <w:szCs w:val="32"/>
          <w:u w:val="single"/>
        </w:rPr>
        <w:t xml:space="preserve"> manifestations d’intérêt</w:t>
      </w:r>
      <w:r w:rsidR="00054BBB" w:rsidRPr="00595396">
        <w:rPr>
          <w:rStyle w:val="fontstyle01"/>
          <w:b/>
          <w:bCs/>
          <w:sz w:val="28"/>
          <w:szCs w:val="32"/>
          <w:u w:val="single"/>
        </w:rPr>
        <w:t xml:space="preserve"> doivent être déposées sous plis fermés </w:t>
      </w:r>
      <w:r w:rsidR="00054BBB" w:rsidRPr="00595396">
        <w:rPr>
          <w:rStyle w:val="fontstyle21"/>
          <w:b w:val="0"/>
          <w:bCs w:val="0"/>
          <w:sz w:val="28"/>
          <w:szCs w:val="32"/>
          <w:u w:val="single"/>
        </w:rPr>
        <w:t xml:space="preserve">au plus tard le </w:t>
      </w:r>
      <w:r w:rsidRPr="00595396">
        <w:rPr>
          <w:rStyle w:val="fontstyle21"/>
          <w:b w:val="0"/>
          <w:bCs w:val="0"/>
          <w:sz w:val="28"/>
          <w:szCs w:val="32"/>
          <w:u w:val="single"/>
        </w:rPr>
        <w:t>mardi 21</w:t>
      </w:r>
      <w:r w:rsidR="00054BBB" w:rsidRPr="00595396">
        <w:rPr>
          <w:rStyle w:val="fontstyle21"/>
          <w:b w:val="0"/>
          <w:bCs w:val="0"/>
          <w:sz w:val="28"/>
          <w:szCs w:val="32"/>
          <w:u w:val="single"/>
        </w:rPr>
        <w:t xml:space="preserve"> mars 2023 à 1</w:t>
      </w:r>
      <w:r w:rsidRPr="00595396">
        <w:rPr>
          <w:rStyle w:val="fontstyle21"/>
          <w:b w:val="0"/>
          <w:bCs w:val="0"/>
          <w:sz w:val="28"/>
          <w:szCs w:val="32"/>
          <w:u w:val="single"/>
        </w:rPr>
        <w:t>7</w:t>
      </w:r>
      <w:r w:rsidR="00054BBB" w:rsidRPr="00595396">
        <w:rPr>
          <w:rStyle w:val="fontstyle21"/>
          <w:b w:val="0"/>
          <w:bCs w:val="0"/>
          <w:sz w:val="28"/>
          <w:szCs w:val="32"/>
          <w:u w:val="single"/>
        </w:rPr>
        <w:t>h</w:t>
      </w:r>
      <w:r w:rsidRPr="00595396">
        <w:rPr>
          <w:rStyle w:val="fontstyle21"/>
          <w:b w:val="0"/>
          <w:bCs w:val="0"/>
          <w:sz w:val="28"/>
          <w:szCs w:val="32"/>
          <w:u w:val="single"/>
        </w:rPr>
        <w:t>3</w:t>
      </w:r>
      <w:r w:rsidR="00054BBB" w:rsidRPr="00595396">
        <w:rPr>
          <w:rStyle w:val="fontstyle21"/>
          <w:b w:val="0"/>
          <w:bCs w:val="0"/>
          <w:sz w:val="28"/>
          <w:szCs w:val="32"/>
          <w:u w:val="single"/>
        </w:rPr>
        <w:t xml:space="preserve">0 </w:t>
      </w:r>
      <w:r w:rsidR="00054BBB" w:rsidRPr="00595396">
        <w:rPr>
          <w:rStyle w:val="fontstyle01"/>
          <w:b/>
          <w:bCs/>
          <w:sz w:val="28"/>
          <w:szCs w:val="32"/>
          <w:u w:val="single"/>
        </w:rPr>
        <w:t>à l’adresse géographique indiquée ci-après :</w:t>
      </w:r>
    </w:p>
    <w:p w14:paraId="741A1C2C" w14:textId="14963E07" w:rsidR="00595396" w:rsidRDefault="00054BBB" w:rsidP="00B4493C">
      <w:pPr>
        <w:jc w:val="center"/>
        <w:rPr>
          <w:rStyle w:val="fontstyle01"/>
          <w:b/>
          <w:bCs/>
          <w:sz w:val="28"/>
          <w:szCs w:val="32"/>
          <w:u w:val="single"/>
        </w:rPr>
      </w:pPr>
      <w:r w:rsidRPr="00595396">
        <w:rPr>
          <w:rFonts w:ascii="TimesNewRomanPSMT" w:hAnsi="TimesNewRomanPSMT"/>
          <w:b/>
          <w:bCs/>
          <w:color w:val="000000"/>
          <w:sz w:val="28"/>
          <w:szCs w:val="32"/>
          <w:u w:val="single"/>
        </w:rPr>
        <w:br/>
      </w:r>
      <w:r w:rsidRPr="00595396">
        <w:rPr>
          <w:rStyle w:val="fontstyle01"/>
          <w:b/>
          <w:bCs/>
          <w:sz w:val="28"/>
          <w:szCs w:val="32"/>
          <w:u w:val="single"/>
        </w:rPr>
        <w:t>Alliance Côte d’Ivoire, II Plateaux,</w:t>
      </w:r>
      <w:r w:rsidRPr="00595396">
        <w:rPr>
          <w:rFonts w:ascii="TimesNewRomanPSMT" w:hAnsi="TimesNewRomanPSMT"/>
          <w:b/>
          <w:bCs/>
          <w:color w:val="000000"/>
          <w:sz w:val="28"/>
          <w:szCs w:val="32"/>
          <w:u w:val="single"/>
        </w:rPr>
        <w:br/>
      </w:r>
      <w:r w:rsidRPr="00595396">
        <w:rPr>
          <w:rStyle w:val="fontstyle01"/>
          <w:b/>
          <w:bCs/>
          <w:sz w:val="28"/>
          <w:szCs w:val="32"/>
          <w:u w:val="single"/>
        </w:rPr>
        <w:t xml:space="preserve">7è tranche, après le bureau </w:t>
      </w:r>
      <w:proofErr w:type="spellStart"/>
      <w:r w:rsidRPr="00595396">
        <w:rPr>
          <w:rStyle w:val="fontstyle01"/>
          <w:b/>
          <w:bCs/>
          <w:sz w:val="28"/>
          <w:szCs w:val="32"/>
          <w:u w:val="single"/>
        </w:rPr>
        <w:t>Sodeci</w:t>
      </w:r>
      <w:proofErr w:type="spellEnd"/>
      <w:r w:rsidRPr="00595396">
        <w:rPr>
          <w:rStyle w:val="fontstyle01"/>
          <w:b/>
          <w:bCs/>
          <w:sz w:val="28"/>
          <w:szCs w:val="32"/>
          <w:u w:val="single"/>
        </w:rPr>
        <w:t xml:space="preserve"> en allant au quartier </w:t>
      </w:r>
      <w:proofErr w:type="spellStart"/>
      <w:r w:rsidRPr="00595396">
        <w:rPr>
          <w:rStyle w:val="fontstyle01"/>
          <w:b/>
          <w:bCs/>
          <w:sz w:val="28"/>
          <w:szCs w:val="32"/>
          <w:u w:val="single"/>
        </w:rPr>
        <w:t>Zinsou</w:t>
      </w:r>
      <w:proofErr w:type="spellEnd"/>
      <w:r w:rsidRPr="00595396">
        <w:rPr>
          <w:rStyle w:val="fontstyle01"/>
          <w:b/>
          <w:bCs/>
          <w:sz w:val="28"/>
          <w:szCs w:val="32"/>
          <w:u w:val="single"/>
        </w:rPr>
        <w:t>,</w:t>
      </w:r>
      <w:r w:rsidRPr="00595396">
        <w:rPr>
          <w:rFonts w:ascii="TimesNewRomanPSMT" w:hAnsi="TimesNewRomanPSMT"/>
          <w:b/>
          <w:bCs/>
          <w:color w:val="000000"/>
          <w:sz w:val="28"/>
          <w:szCs w:val="32"/>
          <w:u w:val="single"/>
        </w:rPr>
        <w:br/>
      </w:r>
      <w:r w:rsidRPr="00595396">
        <w:rPr>
          <w:rStyle w:val="fontstyle01"/>
          <w:b/>
          <w:bCs/>
          <w:sz w:val="28"/>
          <w:szCs w:val="32"/>
          <w:u w:val="single"/>
        </w:rPr>
        <w:t>08 BP 2046 Abidjan 08</w:t>
      </w:r>
      <w:r w:rsidRPr="00595396">
        <w:rPr>
          <w:rFonts w:ascii="TimesNewRomanPSMT" w:hAnsi="TimesNewRomanPSMT"/>
          <w:b/>
          <w:bCs/>
          <w:color w:val="000000"/>
          <w:sz w:val="28"/>
          <w:szCs w:val="32"/>
          <w:u w:val="single"/>
        </w:rPr>
        <w:br/>
      </w:r>
      <w:r w:rsidRPr="00595396">
        <w:rPr>
          <w:rStyle w:val="fontstyle01"/>
          <w:b/>
          <w:bCs/>
          <w:sz w:val="28"/>
          <w:szCs w:val="32"/>
          <w:u w:val="single"/>
        </w:rPr>
        <w:t>Tel : +225 22 52 85 70</w:t>
      </w:r>
      <w:r w:rsidRPr="00595396">
        <w:rPr>
          <w:rFonts w:ascii="TimesNewRomanPSMT" w:hAnsi="TimesNewRomanPSMT"/>
          <w:b/>
          <w:bCs/>
          <w:color w:val="000000"/>
          <w:sz w:val="28"/>
          <w:szCs w:val="32"/>
          <w:u w:val="single"/>
        </w:rPr>
        <w:br/>
      </w:r>
      <w:r w:rsidRPr="00595396">
        <w:rPr>
          <w:rStyle w:val="fontstyle01"/>
          <w:b/>
          <w:bCs/>
          <w:sz w:val="28"/>
          <w:szCs w:val="32"/>
          <w:u w:val="single"/>
        </w:rPr>
        <w:t xml:space="preserve">Des éclaircissements peuvent être demandés à l’adresse </w:t>
      </w:r>
      <w:hyperlink r:id="rId9" w:history="1">
        <w:r w:rsidR="00595396" w:rsidRPr="00075E01">
          <w:rPr>
            <w:rStyle w:val="Lienhypertexte"/>
            <w:rFonts w:ascii="TimesNewRomanPSMT" w:hAnsi="TimesNewRomanPSMT"/>
            <w:b/>
            <w:bCs/>
            <w:sz w:val="28"/>
            <w:szCs w:val="32"/>
          </w:rPr>
          <w:t>gas@allianceciv.org</w:t>
        </w:r>
      </w:hyperlink>
    </w:p>
    <w:p w14:paraId="3B4BF082" w14:textId="77777777" w:rsidR="00595396" w:rsidRPr="00595396" w:rsidRDefault="00054BBB" w:rsidP="00B4493C">
      <w:pPr>
        <w:jc w:val="center"/>
        <w:rPr>
          <w:rStyle w:val="fontstyle01"/>
          <w:sz w:val="28"/>
          <w:szCs w:val="32"/>
          <w:u w:val="single"/>
        </w:rPr>
      </w:pPr>
      <w:proofErr w:type="gramStart"/>
      <w:r w:rsidRPr="00595396">
        <w:rPr>
          <w:rStyle w:val="fontstyle01"/>
          <w:sz w:val="28"/>
          <w:szCs w:val="32"/>
          <w:u w:val="single"/>
        </w:rPr>
        <w:t>au</w:t>
      </w:r>
      <w:proofErr w:type="gramEnd"/>
      <w:r w:rsidRPr="00595396">
        <w:rPr>
          <w:rStyle w:val="fontstyle01"/>
          <w:sz w:val="28"/>
          <w:szCs w:val="32"/>
          <w:u w:val="single"/>
        </w:rPr>
        <w:t xml:space="preserve"> plus tard </w:t>
      </w:r>
      <w:r w:rsidRPr="00595396">
        <w:rPr>
          <w:rStyle w:val="fontstyle21"/>
          <w:color w:val="000000"/>
          <w:sz w:val="28"/>
          <w:szCs w:val="32"/>
          <w:u w:val="single"/>
        </w:rPr>
        <w:t xml:space="preserve">5 jours </w:t>
      </w:r>
      <w:r w:rsidRPr="00595396">
        <w:rPr>
          <w:rStyle w:val="fontstyle01"/>
          <w:sz w:val="28"/>
          <w:szCs w:val="32"/>
          <w:u w:val="single"/>
        </w:rPr>
        <w:t>avant la</w:t>
      </w:r>
      <w:r w:rsidR="00595396" w:rsidRPr="00595396">
        <w:rPr>
          <w:rFonts w:ascii="TimesNewRomanPSMT" w:hAnsi="TimesNewRomanPSMT"/>
          <w:color w:val="000000"/>
          <w:sz w:val="28"/>
          <w:szCs w:val="32"/>
          <w:u w:val="single"/>
        </w:rPr>
        <w:t xml:space="preserve"> </w:t>
      </w:r>
      <w:r w:rsidRPr="00595396">
        <w:rPr>
          <w:rStyle w:val="fontstyle01"/>
          <w:sz w:val="28"/>
          <w:szCs w:val="32"/>
          <w:u w:val="single"/>
        </w:rPr>
        <w:t>date limite de soumission.</w:t>
      </w:r>
    </w:p>
    <w:p w14:paraId="382EDC77" w14:textId="77777777" w:rsidR="00595396" w:rsidRPr="00595396" w:rsidRDefault="00054BBB" w:rsidP="00B4493C">
      <w:pPr>
        <w:jc w:val="center"/>
        <w:rPr>
          <w:rStyle w:val="fontstyle21"/>
          <w:color w:val="000000"/>
          <w:sz w:val="28"/>
          <w:szCs w:val="32"/>
          <w:u w:val="single"/>
        </w:rPr>
      </w:pPr>
      <w:r w:rsidRPr="00595396">
        <w:rPr>
          <w:rFonts w:ascii="TimesNewRomanPSMT" w:hAnsi="TimesNewRomanPSMT"/>
          <w:color w:val="000000"/>
          <w:sz w:val="28"/>
          <w:szCs w:val="32"/>
          <w:u w:val="single"/>
        </w:rPr>
        <w:br/>
      </w:r>
      <w:r w:rsidRPr="00595396">
        <w:rPr>
          <w:rStyle w:val="fontstyle21"/>
          <w:color w:val="000000"/>
          <w:sz w:val="28"/>
          <w:szCs w:val="32"/>
          <w:u w:val="single"/>
        </w:rPr>
        <w:t xml:space="preserve">NB : Le dossier et les dispositions générales du présent Appel </w:t>
      </w:r>
      <w:r w:rsidR="00595396" w:rsidRPr="00595396">
        <w:rPr>
          <w:rStyle w:val="fontstyle21"/>
          <w:color w:val="000000"/>
          <w:sz w:val="28"/>
          <w:szCs w:val="32"/>
          <w:u w:val="single"/>
        </w:rPr>
        <w:t>à Manifestation d’Intérêt</w:t>
      </w:r>
    </w:p>
    <w:p w14:paraId="4AA1F88D" w14:textId="58BCBD5F" w:rsidR="00B4493C" w:rsidRDefault="00054BBB" w:rsidP="00B4493C">
      <w:pPr>
        <w:jc w:val="center"/>
        <w:rPr>
          <w:rFonts w:ascii="Arial" w:eastAsia="Batang" w:hAnsi="Arial" w:cs="Arial"/>
          <w:b/>
          <w:sz w:val="24"/>
          <w:szCs w:val="24"/>
        </w:rPr>
      </w:pPr>
      <w:r w:rsidRPr="00595396">
        <w:rPr>
          <w:rStyle w:val="fontstyle21"/>
          <w:color w:val="000000"/>
          <w:sz w:val="28"/>
          <w:szCs w:val="32"/>
        </w:rPr>
        <w:t xml:space="preserve"> </w:t>
      </w:r>
      <w:r w:rsidR="00595396" w:rsidRPr="00595396">
        <w:rPr>
          <w:rStyle w:val="fontstyle21"/>
          <w:color w:val="000000"/>
          <w:sz w:val="28"/>
          <w:szCs w:val="32"/>
        </w:rPr>
        <w:t>Sont</w:t>
      </w:r>
      <w:r w:rsidRPr="00595396">
        <w:rPr>
          <w:rStyle w:val="fontstyle21"/>
          <w:color w:val="000000"/>
          <w:sz w:val="28"/>
          <w:szCs w:val="32"/>
        </w:rPr>
        <w:t xml:space="preserve"> à retirer sur</w:t>
      </w:r>
      <w:r w:rsidRPr="00595396">
        <w:rPr>
          <w:rFonts w:ascii="TimesNewRomanPS-BoldMT" w:hAnsi="TimesNewRomanPS-BoldMT"/>
          <w:b/>
          <w:bCs/>
          <w:color w:val="000000"/>
          <w:sz w:val="28"/>
          <w:szCs w:val="32"/>
        </w:rPr>
        <w:br/>
      </w:r>
      <w:r w:rsidRPr="00595396">
        <w:rPr>
          <w:rStyle w:val="fontstyle21"/>
          <w:color w:val="000000"/>
          <w:sz w:val="28"/>
          <w:szCs w:val="32"/>
        </w:rPr>
        <w:t xml:space="preserve">le site Web d’Alliance Cote d’Ivoire : </w:t>
      </w:r>
      <w:r w:rsidRPr="00595396">
        <w:rPr>
          <w:rStyle w:val="fontstyle21"/>
          <w:color w:val="0563C1"/>
          <w:sz w:val="28"/>
          <w:szCs w:val="32"/>
        </w:rPr>
        <w:t>https://allianceciv.org/alliance/offre</w:t>
      </w:r>
    </w:p>
    <w:p w14:paraId="76904ACD" w14:textId="189289BE" w:rsidR="00054BBB" w:rsidRDefault="00054BBB" w:rsidP="00B4493C">
      <w:pPr>
        <w:jc w:val="center"/>
        <w:rPr>
          <w:rFonts w:ascii="Arial" w:eastAsia="Batang" w:hAnsi="Arial" w:cs="Arial"/>
          <w:b/>
          <w:sz w:val="24"/>
          <w:szCs w:val="24"/>
        </w:rPr>
      </w:pPr>
    </w:p>
    <w:p w14:paraId="48BB0DD2" w14:textId="4B0E1C49" w:rsidR="00054BBB" w:rsidRDefault="00054BBB" w:rsidP="00B4493C">
      <w:pPr>
        <w:jc w:val="center"/>
        <w:rPr>
          <w:rFonts w:ascii="Arial" w:eastAsia="Batang" w:hAnsi="Arial" w:cs="Arial"/>
          <w:b/>
          <w:sz w:val="24"/>
          <w:szCs w:val="24"/>
        </w:rPr>
      </w:pPr>
    </w:p>
    <w:p w14:paraId="7760050B" w14:textId="39AE5FBF" w:rsidR="00054BBB" w:rsidRDefault="00054BBB" w:rsidP="00B4493C">
      <w:pPr>
        <w:jc w:val="center"/>
        <w:rPr>
          <w:rFonts w:ascii="Arial" w:eastAsia="Batang" w:hAnsi="Arial" w:cs="Arial"/>
          <w:b/>
          <w:sz w:val="24"/>
          <w:szCs w:val="24"/>
        </w:rPr>
      </w:pPr>
    </w:p>
    <w:p w14:paraId="719BF9D3" w14:textId="07CC12E2" w:rsidR="00054BBB" w:rsidRDefault="00054BBB" w:rsidP="00B4493C">
      <w:pPr>
        <w:jc w:val="center"/>
        <w:rPr>
          <w:rFonts w:ascii="Arial" w:eastAsia="Batang" w:hAnsi="Arial" w:cs="Arial"/>
          <w:b/>
          <w:sz w:val="24"/>
          <w:szCs w:val="24"/>
        </w:rPr>
      </w:pPr>
    </w:p>
    <w:p w14:paraId="7DDA632A" w14:textId="77777777" w:rsidR="00B4493C" w:rsidRPr="009753D0" w:rsidRDefault="00B4493C" w:rsidP="00B4493C">
      <w:pPr>
        <w:rPr>
          <w:rFonts w:ascii="Arial" w:hAnsi="Arial" w:cs="Arial"/>
          <w:sz w:val="18"/>
          <w:szCs w:val="18"/>
        </w:rPr>
      </w:pPr>
    </w:p>
    <w:p w14:paraId="301A295E" w14:textId="77777777" w:rsidR="00FC6DF1" w:rsidRPr="00336C0A" w:rsidRDefault="00FC6DF1"/>
    <w:sectPr w:rsidR="00FC6DF1" w:rsidRPr="00336C0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88B1C" w14:textId="77777777" w:rsidR="002E365D" w:rsidRDefault="002E365D" w:rsidP="00CC73A0">
      <w:pPr>
        <w:spacing w:after="0" w:line="240" w:lineRule="auto"/>
      </w:pPr>
      <w:r>
        <w:separator/>
      </w:r>
    </w:p>
  </w:endnote>
  <w:endnote w:type="continuationSeparator" w:id="0">
    <w:p w14:paraId="5C1F0E5D" w14:textId="77777777" w:rsidR="002E365D" w:rsidRDefault="002E365D" w:rsidP="00CC7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9947136"/>
      <w:docPartObj>
        <w:docPartGallery w:val="Page Numbers (Bottom of Page)"/>
        <w:docPartUnique/>
      </w:docPartObj>
    </w:sdtPr>
    <w:sdtContent>
      <w:p w14:paraId="1ED17483" w14:textId="77777777" w:rsidR="00CC73A0" w:rsidRDefault="00CC73A0">
        <w:pPr>
          <w:pStyle w:val="Pieddepage"/>
          <w:jc w:val="right"/>
        </w:pPr>
      </w:p>
      <w:p w14:paraId="3ABE36B7" w14:textId="73CD1CA9" w:rsidR="00CC73A0" w:rsidRDefault="00CC73A0">
        <w:pPr>
          <w:pStyle w:val="Pieddepage"/>
          <w:jc w:val="right"/>
        </w:pPr>
        <w:r>
          <w:fldChar w:fldCharType="begin"/>
        </w:r>
        <w:r>
          <w:instrText>PAGE   \* MERGEFORMAT</w:instrText>
        </w:r>
        <w:r>
          <w:fldChar w:fldCharType="separate"/>
        </w:r>
        <w:r>
          <w:t>2</w:t>
        </w:r>
        <w:r>
          <w:fldChar w:fldCharType="end"/>
        </w:r>
      </w:p>
    </w:sdtContent>
  </w:sdt>
  <w:p w14:paraId="0DDAA334" w14:textId="75BF1209" w:rsidR="00CC73A0" w:rsidRDefault="00CC73A0">
    <w:pPr>
      <w:pStyle w:val="Pieddepage"/>
    </w:pPr>
    <w:r>
      <w:t>AMI-00</w:t>
    </w:r>
    <w:r w:rsidR="00975AEF">
      <w:t>1</w:t>
    </w:r>
    <w:r>
      <w:t>/202</w:t>
    </w:r>
    <w:r w:rsidR="00975AEF">
      <w:t>3</w:t>
    </w:r>
    <w:r>
      <w:t>/</w:t>
    </w:r>
    <w:r w:rsidR="00975AEF">
      <w:t>BD</w:t>
    </w:r>
    <w:r>
      <w:t>/ACI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86678" w14:textId="77777777" w:rsidR="002E365D" w:rsidRDefault="002E365D" w:rsidP="00CC73A0">
      <w:pPr>
        <w:spacing w:after="0" w:line="240" w:lineRule="auto"/>
      </w:pPr>
      <w:r>
        <w:separator/>
      </w:r>
    </w:p>
  </w:footnote>
  <w:footnote w:type="continuationSeparator" w:id="0">
    <w:p w14:paraId="571DD113" w14:textId="77777777" w:rsidR="002E365D" w:rsidRDefault="002E365D" w:rsidP="00CC73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DDC25" w14:textId="77777777" w:rsidR="00947999" w:rsidRDefault="0094799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F6A62"/>
    <w:multiLevelType w:val="hybridMultilevel"/>
    <w:tmpl w:val="64185B14"/>
    <w:lvl w:ilvl="0" w:tplc="300C000D">
      <w:start w:val="1"/>
      <w:numFmt w:val="bullet"/>
      <w:lvlText w:val=""/>
      <w:lvlJc w:val="left"/>
      <w:rPr>
        <w:rFonts w:ascii="Wingdings" w:hAnsi="Wingdings"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 w15:restartNumberingAfterBreak="0">
    <w:nsid w:val="09E42F5C"/>
    <w:multiLevelType w:val="multilevel"/>
    <w:tmpl w:val="3D6494D0"/>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i/>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3D45FA9"/>
    <w:multiLevelType w:val="hybridMultilevel"/>
    <w:tmpl w:val="50FC6B0C"/>
    <w:lvl w:ilvl="0" w:tplc="06C04F34">
      <w:start w:val="7"/>
      <w:numFmt w:val="bullet"/>
      <w:lvlText w:val="-"/>
      <w:lvlJc w:val="left"/>
      <w:pPr>
        <w:ind w:left="1222" w:hanging="360"/>
      </w:pPr>
      <w:rPr>
        <w:rFonts w:ascii="Cambria" w:eastAsia="Cambria" w:hAnsi="Cambria" w:cs="Cambria" w:hint="default"/>
      </w:rPr>
    </w:lvl>
    <w:lvl w:ilvl="1" w:tplc="300C0003" w:tentative="1">
      <w:start w:val="1"/>
      <w:numFmt w:val="bullet"/>
      <w:lvlText w:val="o"/>
      <w:lvlJc w:val="left"/>
      <w:pPr>
        <w:ind w:left="1942" w:hanging="360"/>
      </w:pPr>
      <w:rPr>
        <w:rFonts w:ascii="Courier New" w:hAnsi="Courier New" w:cs="Courier New" w:hint="default"/>
      </w:rPr>
    </w:lvl>
    <w:lvl w:ilvl="2" w:tplc="300C0005" w:tentative="1">
      <w:start w:val="1"/>
      <w:numFmt w:val="bullet"/>
      <w:lvlText w:val=""/>
      <w:lvlJc w:val="left"/>
      <w:pPr>
        <w:ind w:left="2662" w:hanging="360"/>
      </w:pPr>
      <w:rPr>
        <w:rFonts w:ascii="Wingdings" w:hAnsi="Wingdings" w:hint="default"/>
      </w:rPr>
    </w:lvl>
    <w:lvl w:ilvl="3" w:tplc="300C0001" w:tentative="1">
      <w:start w:val="1"/>
      <w:numFmt w:val="bullet"/>
      <w:lvlText w:val=""/>
      <w:lvlJc w:val="left"/>
      <w:pPr>
        <w:ind w:left="3382" w:hanging="360"/>
      </w:pPr>
      <w:rPr>
        <w:rFonts w:ascii="Symbol" w:hAnsi="Symbol" w:hint="default"/>
      </w:rPr>
    </w:lvl>
    <w:lvl w:ilvl="4" w:tplc="300C0003" w:tentative="1">
      <w:start w:val="1"/>
      <w:numFmt w:val="bullet"/>
      <w:lvlText w:val="o"/>
      <w:lvlJc w:val="left"/>
      <w:pPr>
        <w:ind w:left="4102" w:hanging="360"/>
      </w:pPr>
      <w:rPr>
        <w:rFonts w:ascii="Courier New" w:hAnsi="Courier New" w:cs="Courier New" w:hint="default"/>
      </w:rPr>
    </w:lvl>
    <w:lvl w:ilvl="5" w:tplc="300C0005" w:tentative="1">
      <w:start w:val="1"/>
      <w:numFmt w:val="bullet"/>
      <w:lvlText w:val=""/>
      <w:lvlJc w:val="left"/>
      <w:pPr>
        <w:ind w:left="4822" w:hanging="360"/>
      </w:pPr>
      <w:rPr>
        <w:rFonts w:ascii="Wingdings" w:hAnsi="Wingdings" w:hint="default"/>
      </w:rPr>
    </w:lvl>
    <w:lvl w:ilvl="6" w:tplc="300C0001" w:tentative="1">
      <w:start w:val="1"/>
      <w:numFmt w:val="bullet"/>
      <w:lvlText w:val=""/>
      <w:lvlJc w:val="left"/>
      <w:pPr>
        <w:ind w:left="5542" w:hanging="360"/>
      </w:pPr>
      <w:rPr>
        <w:rFonts w:ascii="Symbol" w:hAnsi="Symbol" w:hint="default"/>
      </w:rPr>
    </w:lvl>
    <w:lvl w:ilvl="7" w:tplc="300C0003" w:tentative="1">
      <w:start w:val="1"/>
      <w:numFmt w:val="bullet"/>
      <w:lvlText w:val="o"/>
      <w:lvlJc w:val="left"/>
      <w:pPr>
        <w:ind w:left="6262" w:hanging="360"/>
      </w:pPr>
      <w:rPr>
        <w:rFonts w:ascii="Courier New" w:hAnsi="Courier New" w:cs="Courier New" w:hint="default"/>
      </w:rPr>
    </w:lvl>
    <w:lvl w:ilvl="8" w:tplc="300C0005" w:tentative="1">
      <w:start w:val="1"/>
      <w:numFmt w:val="bullet"/>
      <w:lvlText w:val=""/>
      <w:lvlJc w:val="left"/>
      <w:pPr>
        <w:ind w:left="6982" w:hanging="360"/>
      </w:pPr>
      <w:rPr>
        <w:rFonts w:ascii="Wingdings" w:hAnsi="Wingdings" w:hint="default"/>
      </w:rPr>
    </w:lvl>
  </w:abstractNum>
  <w:abstractNum w:abstractNumId="3" w15:restartNumberingAfterBreak="0">
    <w:nsid w:val="1AD8186C"/>
    <w:multiLevelType w:val="hybridMultilevel"/>
    <w:tmpl w:val="35046D22"/>
    <w:lvl w:ilvl="0" w:tplc="06C04F34">
      <w:start w:val="7"/>
      <w:numFmt w:val="bullet"/>
      <w:lvlText w:val="-"/>
      <w:lvlJc w:val="left"/>
      <w:pPr>
        <w:ind w:left="1222" w:hanging="360"/>
      </w:pPr>
      <w:rPr>
        <w:rFonts w:ascii="Cambria" w:eastAsia="Cambria" w:hAnsi="Cambria" w:cs="Cambria" w:hint="default"/>
      </w:rPr>
    </w:lvl>
    <w:lvl w:ilvl="1" w:tplc="300C0003" w:tentative="1">
      <w:start w:val="1"/>
      <w:numFmt w:val="bullet"/>
      <w:lvlText w:val="o"/>
      <w:lvlJc w:val="left"/>
      <w:pPr>
        <w:ind w:left="1942" w:hanging="360"/>
      </w:pPr>
      <w:rPr>
        <w:rFonts w:ascii="Courier New" w:hAnsi="Courier New" w:cs="Courier New" w:hint="default"/>
      </w:rPr>
    </w:lvl>
    <w:lvl w:ilvl="2" w:tplc="300C0005" w:tentative="1">
      <w:start w:val="1"/>
      <w:numFmt w:val="bullet"/>
      <w:lvlText w:val=""/>
      <w:lvlJc w:val="left"/>
      <w:pPr>
        <w:ind w:left="2662" w:hanging="360"/>
      </w:pPr>
      <w:rPr>
        <w:rFonts w:ascii="Wingdings" w:hAnsi="Wingdings" w:hint="default"/>
      </w:rPr>
    </w:lvl>
    <w:lvl w:ilvl="3" w:tplc="300C0001" w:tentative="1">
      <w:start w:val="1"/>
      <w:numFmt w:val="bullet"/>
      <w:lvlText w:val=""/>
      <w:lvlJc w:val="left"/>
      <w:pPr>
        <w:ind w:left="3382" w:hanging="360"/>
      </w:pPr>
      <w:rPr>
        <w:rFonts w:ascii="Symbol" w:hAnsi="Symbol" w:hint="default"/>
      </w:rPr>
    </w:lvl>
    <w:lvl w:ilvl="4" w:tplc="300C0003" w:tentative="1">
      <w:start w:val="1"/>
      <w:numFmt w:val="bullet"/>
      <w:lvlText w:val="o"/>
      <w:lvlJc w:val="left"/>
      <w:pPr>
        <w:ind w:left="4102" w:hanging="360"/>
      </w:pPr>
      <w:rPr>
        <w:rFonts w:ascii="Courier New" w:hAnsi="Courier New" w:cs="Courier New" w:hint="default"/>
      </w:rPr>
    </w:lvl>
    <w:lvl w:ilvl="5" w:tplc="300C0005" w:tentative="1">
      <w:start w:val="1"/>
      <w:numFmt w:val="bullet"/>
      <w:lvlText w:val=""/>
      <w:lvlJc w:val="left"/>
      <w:pPr>
        <w:ind w:left="4822" w:hanging="360"/>
      </w:pPr>
      <w:rPr>
        <w:rFonts w:ascii="Wingdings" w:hAnsi="Wingdings" w:hint="default"/>
      </w:rPr>
    </w:lvl>
    <w:lvl w:ilvl="6" w:tplc="300C0001" w:tentative="1">
      <w:start w:val="1"/>
      <w:numFmt w:val="bullet"/>
      <w:lvlText w:val=""/>
      <w:lvlJc w:val="left"/>
      <w:pPr>
        <w:ind w:left="5542" w:hanging="360"/>
      </w:pPr>
      <w:rPr>
        <w:rFonts w:ascii="Symbol" w:hAnsi="Symbol" w:hint="default"/>
      </w:rPr>
    </w:lvl>
    <w:lvl w:ilvl="7" w:tplc="300C0003" w:tentative="1">
      <w:start w:val="1"/>
      <w:numFmt w:val="bullet"/>
      <w:lvlText w:val="o"/>
      <w:lvlJc w:val="left"/>
      <w:pPr>
        <w:ind w:left="6262" w:hanging="360"/>
      </w:pPr>
      <w:rPr>
        <w:rFonts w:ascii="Courier New" w:hAnsi="Courier New" w:cs="Courier New" w:hint="default"/>
      </w:rPr>
    </w:lvl>
    <w:lvl w:ilvl="8" w:tplc="300C0005" w:tentative="1">
      <w:start w:val="1"/>
      <w:numFmt w:val="bullet"/>
      <w:lvlText w:val=""/>
      <w:lvlJc w:val="left"/>
      <w:pPr>
        <w:ind w:left="6982" w:hanging="360"/>
      </w:pPr>
      <w:rPr>
        <w:rFonts w:ascii="Wingdings" w:hAnsi="Wingdings" w:hint="default"/>
      </w:rPr>
    </w:lvl>
  </w:abstractNum>
  <w:abstractNum w:abstractNumId="4" w15:restartNumberingAfterBreak="0">
    <w:nsid w:val="1E2D6BED"/>
    <w:multiLevelType w:val="hybridMultilevel"/>
    <w:tmpl w:val="3D566158"/>
    <w:lvl w:ilvl="0" w:tplc="06C04F34">
      <w:start w:val="7"/>
      <w:numFmt w:val="bullet"/>
      <w:lvlText w:val="-"/>
      <w:lvlJc w:val="left"/>
      <w:pPr>
        <w:ind w:left="720" w:hanging="360"/>
      </w:pPr>
      <w:rPr>
        <w:rFonts w:ascii="Cambria" w:eastAsia="Cambria" w:hAnsi="Cambria" w:cs="Cambria"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5" w15:restartNumberingAfterBreak="0">
    <w:nsid w:val="2D0D07B7"/>
    <w:multiLevelType w:val="multilevel"/>
    <w:tmpl w:val="E098A1CA"/>
    <w:lvl w:ilvl="0">
      <w:start w:val="1"/>
      <w:numFmt w:val="decimal"/>
      <w:lvlText w:val="%1."/>
      <w:lvlJc w:val="left"/>
      <w:pPr>
        <w:tabs>
          <w:tab w:val="num" w:pos="432"/>
        </w:tabs>
        <w:ind w:left="432" w:hanging="432"/>
      </w:pPr>
      <w:rPr>
        <w:rFonts w:ascii="Book Antiqua" w:hAnsi="Book Antiqua" w:hint="default"/>
        <w:b/>
        <w:sz w:val="24"/>
        <w:szCs w:val="24"/>
      </w:rPr>
    </w:lvl>
    <w:lvl w:ilvl="1">
      <w:start w:val="1"/>
      <w:numFmt w:val="decimal"/>
      <w:lvlText w:val="%1.%2."/>
      <w:lvlJc w:val="left"/>
      <w:pPr>
        <w:tabs>
          <w:tab w:val="num" w:pos="1851"/>
        </w:tabs>
        <w:ind w:left="1851" w:hanging="576"/>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2160"/>
        </w:tabs>
        <w:ind w:left="1584" w:hanging="1584"/>
      </w:pPr>
      <w:rPr>
        <w:rFonts w:hint="default"/>
      </w:rPr>
    </w:lvl>
  </w:abstractNum>
  <w:abstractNum w:abstractNumId="6" w15:restartNumberingAfterBreak="0">
    <w:nsid w:val="3CEA2452"/>
    <w:multiLevelType w:val="hybridMultilevel"/>
    <w:tmpl w:val="82685D6C"/>
    <w:lvl w:ilvl="0" w:tplc="300C000B">
      <w:start w:val="1"/>
      <w:numFmt w:val="bullet"/>
      <w:lvlText w:val=""/>
      <w:lvlJc w:val="left"/>
      <w:pPr>
        <w:tabs>
          <w:tab w:val="num" w:pos="502"/>
        </w:tabs>
        <w:ind w:left="502" w:hanging="360"/>
      </w:pPr>
      <w:rPr>
        <w:rFonts w:ascii="Wingdings" w:hAnsi="Wingdings" w:hint="default"/>
      </w:rPr>
    </w:lvl>
    <w:lvl w:ilvl="1" w:tplc="040C000B">
      <w:start w:val="1"/>
      <w:numFmt w:val="bullet"/>
      <w:lvlText w:val=""/>
      <w:lvlJc w:val="left"/>
      <w:pPr>
        <w:tabs>
          <w:tab w:val="num" w:pos="1222"/>
        </w:tabs>
        <w:ind w:left="1222" w:hanging="360"/>
      </w:pPr>
      <w:rPr>
        <w:rFonts w:ascii="Wingdings" w:hAnsi="Wingdings" w:hint="default"/>
      </w:rPr>
    </w:lvl>
    <w:lvl w:ilvl="2" w:tplc="040C0005" w:tentative="1">
      <w:start w:val="1"/>
      <w:numFmt w:val="bullet"/>
      <w:lvlText w:val=""/>
      <w:lvlJc w:val="left"/>
      <w:pPr>
        <w:tabs>
          <w:tab w:val="num" w:pos="1942"/>
        </w:tabs>
        <w:ind w:left="1942" w:hanging="360"/>
      </w:pPr>
      <w:rPr>
        <w:rFonts w:ascii="Wingdings" w:hAnsi="Wingdings" w:hint="default"/>
      </w:rPr>
    </w:lvl>
    <w:lvl w:ilvl="3" w:tplc="040C0001" w:tentative="1">
      <w:start w:val="1"/>
      <w:numFmt w:val="bullet"/>
      <w:lvlText w:val=""/>
      <w:lvlJc w:val="left"/>
      <w:pPr>
        <w:tabs>
          <w:tab w:val="num" w:pos="2662"/>
        </w:tabs>
        <w:ind w:left="2662" w:hanging="360"/>
      </w:pPr>
      <w:rPr>
        <w:rFonts w:ascii="Symbol" w:hAnsi="Symbol" w:hint="default"/>
      </w:rPr>
    </w:lvl>
    <w:lvl w:ilvl="4" w:tplc="040C0003" w:tentative="1">
      <w:start w:val="1"/>
      <w:numFmt w:val="bullet"/>
      <w:lvlText w:val="o"/>
      <w:lvlJc w:val="left"/>
      <w:pPr>
        <w:tabs>
          <w:tab w:val="num" w:pos="3382"/>
        </w:tabs>
        <w:ind w:left="3382" w:hanging="360"/>
      </w:pPr>
      <w:rPr>
        <w:rFonts w:ascii="Courier New" w:hAnsi="Courier New" w:cs="Courier New" w:hint="default"/>
      </w:rPr>
    </w:lvl>
    <w:lvl w:ilvl="5" w:tplc="040C0005" w:tentative="1">
      <w:start w:val="1"/>
      <w:numFmt w:val="bullet"/>
      <w:lvlText w:val=""/>
      <w:lvlJc w:val="left"/>
      <w:pPr>
        <w:tabs>
          <w:tab w:val="num" w:pos="4102"/>
        </w:tabs>
        <w:ind w:left="4102" w:hanging="360"/>
      </w:pPr>
      <w:rPr>
        <w:rFonts w:ascii="Wingdings" w:hAnsi="Wingdings" w:hint="default"/>
      </w:rPr>
    </w:lvl>
    <w:lvl w:ilvl="6" w:tplc="040C0001" w:tentative="1">
      <w:start w:val="1"/>
      <w:numFmt w:val="bullet"/>
      <w:lvlText w:val=""/>
      <w:lvlJc w:val="left"/>
      <w:pPr>
        <w:tabs>
          <w:tab w:val="num" w:pos="4822"/>
        </w:tabs>
        <w:ind w:left="4822" w:hanging="360"/>
      </w:pPr>
      <w:rPr>
        <w:rFonts w:ascii="Symbol" w:hAnsi="Symbol" w:hint="default"/>
      </w:rPr>
    </w:lvl>
    <w:lvl w:ilvl="7" w:tplc="040C0003" w:tentative="1">
      <w:start w:val="1"/>
      <w:numFmt w:val="bullet"/>
      <w:lvlText w:val="o"/>
      <w:lvlJc w:val="left"/>
      <w:pPr>
        <w:tabs>
          <w:tab w:val="num" w:pos="5542"/>
        </w:tabs>
        <w:ind w:left="5542" w:hanging="360"/>
      </w:pPr>
      <w:rPr>
        <w:rFonts w:ascii="Courier New" w:hAnsi="Courier New" w:cs="Courier New" w:hint="default"/>
      </w:rPr>
    </w:lvl>
    <w:lvl w:ilvl="8" w:tplc="040C0005" w:tentative="1">
      <w:start w:val="1"/>
      <w:numFmt w:val="bullet"/>
      <w:lvlText w:val=""/>
      <w:lvlJc w:val="left"/>
      <w:pPr>
        <w:tabs>
          <w:tab w:val="num" w:pos="6262"/>
        </w:tabs>
        <w:ind w:left="6262" w:hanging="360"/>
      </w:pPr>
      <w:rPr>
        <w:rFonts w:ascii="Wingdings" w:hAnsi="Wingdings" w:hint="default"/>
      </w:rPr>
    </w:lvl>
  </w:abstractNum>
  <w:abstractNum w:abstractNumId="7" w15:restartNumberingAfterBreak="0">
    <w:nsid w:val="3DA36A17"/>
    <w:multiLevelType w:val="hybridMultilevel"/>
    <w:tmpl w:val="B73AA10A"/>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0792623"/>
    <w:multiLevelType w:val="hybridMultilevel"/>
    <w:tmpl w:val="88326948"/>
    <w:lvl w:ilvl="0" w:tplc="30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7426044"/>
    <w:multiLevelType w:val="hybridMultilevel"/>
    <w:tmpl w:val="34FC07DE"/>
    <w:lvl w:ilvl="0" w:tplc="EA3C800E">
      <w:numFmt w:val="bullet"/>
      <w:lvlText w:val="-"/>
      <w:lvlJc w:val="left"/>
      <w:pPr>
        <w:ind w:left="720" w:hanging="360"/>
      </w:pPr>
      <w:rPr>
        <w:rFonts w:ascii="Times New Roman" w:eastAsia="Calibri" w:hAnsi="Times New Roman" w:cs="Times New Roman"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0" w15:restartNumberingAfterBreak="0">
    <w:nsid w:val="499C3A67"/>
    <w:multiLevelType w:val="multilevel"/>
    <w:tmpl w:val="E4C84B74"/>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i/>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EF42EFC"/>
    <w:multiLevelType w:val="hybridMultilevel"/>
    <w:tmpl w:val="73224800"/>
    <w:lvl w:ilvl="0" w:tplc="300C0005">
      <w:start w:val="1"/>
      <w:numFmt w:val="bullet"/>
      <w:lvlText w:val=""/>
      <w:lvlJc w:val="left"/>
      <w:pPr>
        <w:ind w:left="1222" w:hanging="360"/>
      </w:pPr>
      <w:rPr>
        <w:rFonts w:ascii="Wingdings" w:hAnsi="Wingdings" w:hint="default"/>
      </w:rPr>
    </w:lvl>
    <w:lvl w:ilvl="1" w:tplc="300C0003" w:tentative="1">
      <w:start w:val="1"/>
      <w:numFmt w:val="bullet"/>
      <w:lvlText w:val="o"/>
      <w:lvlJc w:val="left"/>
      <w:pPr>
        <w:ind w:left="1942" w:hanging="360"/>
      </w:pPr>
      <w:rPr>
        <w:rFonts w:ascii="Courier New" w:hAnsi="Courier New" w:cs="Courier New" w:hint="default"/>
      </w:rPr>
    </w:lvl>
    <w:lvl w:ilvl="2" w:tplc="300C0005" w:tentative="1">
      <w:start w:val="1"/>
      <w:numFmt w:val="bullet"/>
      <w:lvlText w:val=""/>
      <w:lvlJc w:val="left"/>
      <w:pPr>
        <w:ind w:left="2662" w:hanging="360"/>
      </w:pPr>
      <w:rPr>
        <w:rFonts w:ascii="Wingdings" w:hAnsi="Wingdings" w:hint="default"/>
      </w:rPr>
    </w:lvl>
    <w:lvl w:ilvl="3" w:tplc="300C0001" w:tentative="1">
      <w:start w:val="1"/>
      <w:numFmt w:val="bullet"/>
      <w:lvlText w:val=""/>
      <w:lvlJc w:val="left"/>
      <w:pPr>
        <w:ind w:left="3382" w:hanging="360"/>
      </w:pPr>
      <w:rPr>
        <w:rFonts w:ascii="Symbol" w:hAnsi="Symbol" w:hint="default"/>
      </w:rPr>
    </w:lvl>
    <w:lvl w:ilvl="4" w:tplc="300C0003" w:tentative="1">
      <w:start w:val="1"/>
      <w:numFmt w:val="bullet"/>
      <w:lvlText w:val="o"/>
      <w:lvlJc w:val="left"/>
      <w:pPr>
        <w:ind w:left="4102" w:hanging="360"/>
      </w:pPr>
      <w:rPr>
        <w:rFonts w:ascii="Courier New" w:hAnsi="Courier New" w:cs="Courier New" w:hint="default"/>
      </w:rPr>
    </w:lvl>
    <w:lvl w:ilvl="5" w:tplc="300C0005" w:tentative="1">
      <w:start w:val="1"/>
      <w:numFmt w:val="bullet"/>
      <w:lvlText w:val=""/>
      <w:lvlJc w:val="left"/>
      <w:pPr>
        <w:ind w:left="4822" w:hanging="360"/>
      </w:pPr>
      <w:rPr>
        <w:rFonts w:ascii="Wingdings" w:hAnsi="Wingdings" w:hint="default"/>
      </w:rPr>
    </w:lvl>
    <w:lvl w:ilvl="6" w:tplc="300C0001" w:tentative="1">
      <w:start w:val="1"/>
      <w:numFmt w:val="bullet"/>
      <w:lvlText w:val=""/>
      <w:lvlJc w:val="left"/>
      <w:pPr>
        <w:ind w:left="5542" w:hanging="360"/>
      </w:pPr>
      <w:rPr>
        <w:rFonts w:ascii="Symbol" w:hAnsi="Symbol" w:hint="default"/>
      </w:rPr>
    </w:lvl>
    <w:lvl w:ilvl="7" w:tplc="300C0003" w:tentative="1">
      <w:start w:val="1"/>
      <w:numFmt w:val="bullet"/>
      <w:lvlText w:val="o"/>
      <w:lvlJc w:val="left"/>
      <w:pPr>
        <w:ind w:left="6262" w:hanging="360"/>
      </w:pPr>
      <w:rPr>
        <w:rFonts w:ascii="Courier New" w:hAnsi="Courier New" w:cs="Courier New" w:hint="default"/>
      </w:rPr>
    </w:lvl>
    <w:lvl w:ilvl="8" w:tplc="300C0005" w:tentative="1">
      <w:start w:val="1"/>
      <w:numFmt w:val="bullet"/>
      <w:lvlText w:val=""/>
      <w:lvlJc w:val="left"/>
      <w:pPr>
        <w:ind w:left="6982" w:hanging="360"/>
      </w:pPr>
      <w:rPr>
        <w:rFonts w:ascii="Wingdings" w:hAnsi="Wingdings" w:hint="default"/>
      </w:rPr>
    </w:lvl>
  </w:abstractNum>
  <w:abstractNum w:abstractNumId="12" w15:restartNumberingAfterBreak="0">
    <w:nsid w:val="562F0D07"/>
    <w:multiLevelType w:val="hybridMultilevel"/>
    <w:tmpl w:val="0BFAC1AA"/>
    <w:lvl w:ilvl="0" w:tplc="040C000B">
      <w:start w:val="1"/>
      <w:numFmt w:val="bullet"/>
      <w:lvlText w:val=""/>
      <w:lvlJc w:val="left"/>
      <w:pPr>
        <w:ind w:left="644" w:hanging="360"/>
      </w:pPr>
      <w:rPr>
        <w:rFonts w:ascii="Wingdings" w:hAnsi="Wingdings" w:hint="default"/>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start w:val="1"/>
      <w:numFmt w:val="bullet"/>
      <w:lvlText w:val=""/>
      <w:lvlJc w:val="left"/>
      <w:pPr>
        <w:ind w:left="2804" w:hanging="360"/>
      </w:pPr>
      <w:rPr>
        <w:rFonts w:ascii="Symbol" w:hAnsi="Symbol" w:hint="default"/>
      </w:rPr>
    </w:lvl>
    <w:lvl w:ilvl="4" w:tplc="040C0003">
      <w:start w:val="1"/>
      <w:numFmt w:val="bullet"/>
      <w:lvlText w:val="o"/>
      <w:lvlJc w:val="left"/>
      <w:pPr>
        <w:ind w:left="3524" w:hanging="360"/>
      </w:pPr>
      <w:rPr>
        <w:rFonts w:ascii="Courier New" w:hAnsi="Courier New" w:cs="Courier New" w:hint="default"/>
      </w:rPr>
    </w:lvl>
    <w:lvl w:ilvl="5" w:tplc="040C0005">
      <w:start w:val="1"/>
      <w:numFmt w:val="bullet"/>
      <w:lvlText w:val=""/>
      <w:lvlJc w:val="left"/>
      <w:pPr>
        <w:ind w:left="4244" w:hanging="360"/>
      </w:pPr>
      <w:rPr>
        <w:rFonts w:ascii="Wingdings" w:hAnsi="Wingdings" w:hint="default"/>
      </w:rPr>
    </w:lvl>
    <w:lvl w:ilvl="6" w:tplc="040C0001">
      <w:start w:val="1"/>
      <w:numFmt w:val="bullet"/>
      <w:lvlText w:val=""/>
      <w:lvlJc w:val="left"/>
      <w:pPr>
        <w:ind w:left="4964" w:hanging="360"/>
      </w:pPr>
      <w:rPr>
        <w:rFonts w:ascii="Symbol" w:hAnsi="Symbol" w:hint="default"/>
      </w:rPr>
    </w:lvl>
    <w:lvl w:ilvl="7" w:tplc="040C0003">
      <w:start w:val="1"/>
      <w:numFmt w:val="bullet"/>
      <w:lvlText w:val="o"/>
      <w:lvlJc w:val="left"/>
      <w:pPr>
        <w:ind w:left="5684" w:hanging="360"/>
      </w:pPr>
      <w:rPr>
        <w:rFonts w:ascii="Courier New" w:hAnsi="Courier New" w:cs="Courier New" w:hint="default"/>
      </w:rPr>
    </w:lvl>
    <w:lvl w:ilvl="8" w:tplc="040C0005">
      <w:start w:val="1"/>
      <w:numFmt w:val="bullet"/>
      <w:lvlText w:val=""/>
      <w:lvlJc w:val="left"/>
      <w:pPr>
        <w:ind w:left="6404" w:hanging="360"/>
      </w:pPr>
      <w:rPr>
        <w:rFonts w:ascii="Wingdings" w:hAnsi="Wingdings" w:hint="default"/>
      </w:rPr>
    </w:lvl>
  </w:abstractNum>
  <w:abstractNum w:abstractNumId="13" w15:restartNumberingAfterBreak="0">
    <w:nsid w:val="58657384"/>
    <w:multiLevelType w:val="hybridMultilevel"/>
    <w:tmpl w:val="3788C082"/>
    <w:lvl w:ilvl="0" w:tplc="040C0005">
      <w:start w:val="1"/>
      <w:numFmt w:val="bullet"/>
      <w:lvlText w:val=""/>
      <w:lvlJc w:val="left"/>
      <w:pPr>
        <w:tabs>
          <w:tab w:val="num" w:pos="502"/>
        </w:tabs>
        <w:ind w:left="502" w:hanging="360"/>
      </w:pPr>
      <w:rPr>
        <w:rFonts w:ascii="Wingdings" w:hAnsi="Wingdings" w:hint="default"/>
      </w:rPr>
    </w:lvl>
    <w:lvl w:ilvl="1" w:tplc="FFFFFFFF">
      <w:start w:val="1"/>
      <w:numFmt w:val="bullet"/>
      <w:lvlText w:val=""/>
      <w:lvlJc w:val="left"/>
      <w:pPr>
        <w:tabs>
          <w:tab w:val="num" w:pos="1222"/>
        </w:tabs>
        <w:ind w:left="1222" w:hanging="360"/>
      </w:pPr>
      <w:rPr>
        <w:rFonts w:ascii="Wingdings" w:hAnsi="Wingdings" w:hint="default"/>
      </w:rPr>
    </w:lvl>
    <w:lvl w:ilvl="2" w:tplc="FFFFFFFF" w:tentative="1">
      <w:start w:val="1"/>
      <w:numFmt w:val="bullet"/>
      <w:lvlText w:val=""/>
      <w:lvlJc w:val="left"/>
      <w:pPr>
        <w:tabs>
          <w:tab w:val="num" w:pos="1942"/>
        </w:tabs>
        <w:ind w:left="1942" w:hanging="360"/>
      </w:pPr>
      <w:rPr>
        <w:rFonts w:ascii="Wingdings" w:hAnsi="Wingdings" w:hint="default"/>
      </w:rPr>
    </w:lvl>
    <w:lvl w:ilvl="3" w:tplc="FFFFFFFF" w:tentative="1">
      <w:start w:val="1"/>
      <w:numFmt w:val="bullet"/>
      <w:lvlText w:val=""/>
      <w:lvlJc w:val="left"/>
      <w:pPr>
        <w:tabs>
          <w:tab w:val="num" w:pos="2662"/>
        </w:tabs>
        <w:ind w:left="2662" w:hanging="360"/>
      </w:pPr>
      <w:rPr>
        <w:rFonts w:ascii="Symbol" w:hAnsi="Symbol" w:hint="default"/>
      </w:rPr>
    </w:lvl>
    <w:lvl w:ilvl="4" w:tplc="FFFFFFFF" w:tentative="1">
      <w:start w:val="1"/>
      <w:numFmt w:val="bullet"/>
      <w:lvlText w:val="o"/>
      <w:lvlJc w:val="left"/>
      <w:pPr>
        <w:tabs>
          <w:tab w:val="num" w:pos="3382"/>
        </w:tabs>
        <w:ind w:left="3382" w:hanging="360"/>
      </w:pPr>
      <w:rPr>
        <w:rFonts w:ascii="Courier New" w:hAnsi="Courier New" w:cs="Courier New" w:hint="default"/>
      </w:rPr>
    </w:lvl>
    <w:lvl w:ilvl="5" w:tplc="FFFFFFFF" w:tentative="1">
      <w:start w:val="1"/>
      <w:numFmt w:val="bullet"/>
      <w:lvlText w:val=""/>
      <w:lvlJc w:val="left"/>
      <w:pPr>
        <w:tabs>
          <w:tab w:val="num" w:pos="4102"/>
        </w:tabs>
        <w:ind w:left="4102" w:hanging="360"/>
      </w:pPr>
      <w:rPr>
        <w:rFonts w:ascii="Wingdings" w:hAnsi="Wingdings" w:hint="default"/>
      </w:rPr>
    </w:lvl>
    <w:lvl w:ilvl="6" w:tplc="FFFFFFFF" w:tentative="1">
      <w:start w:val="1"/>
      <w:numFmt w:val="bullet"/>
      <w:lvlText w:val=""/>
      <w:lvlJc w:val="left"/>
      <w:pPr>
        <w:tabs>
          <w:tab w:val="num" w:pos="4822"/>
        </w:tabs>
        <w:ind w:left="4822" w:hanging="360"/>
      </w:pPr>
      <w:rPr>
        <w:rFonts w:ascii="Symbol" w:hAnsi="Symbol" w:hint="default"/>
      </w:rPr>
    </w:lvl>
    <w:lvl w:ilvl="7" w:tplc="FFFFFFFF" w:tentative="1">
      <w:start w:val="1"/>
      <w:numFmt w:val="bullet"/>
      <w:lvlText w:val="o"/>
      <w:lvlJc w:val="left"/>
      <w:pPr>
        <w:tabs>
          <w:tab w:val="num" w:pos="5542"/>
        </w:tabs>
        <w:ind w:left="5542" w:hanging="360"/>
      </w:pPr>
      <w:rPr>
        <w:rFonts w:ascii="Courier New" w:hAnsi="Courier New" w:cs="Courier New" w:hint="default"/>
      </w:rPr>
    </w:lvl>
    <w:lvl w:ilvl="8" w:tplc="FFFFFFFF" w:tentative="1">
      <w:start w:val="1"/>
      <w:numFmt w:val="bullet"/>
      <w:lvlText w:val=""/>
      <w:lvlJc w:val="left"/>
      <w:pPr>
        <w:tabs>
          <w:tab w:val="num" w:pos="6262"/>
        </w:tabs>
        <w:ind w:left="6262" w:hanging="360"/>
      </w:pPr>
      <w:rPr>
        <w:rFonts w:ascii="Wingdings" w:hAnsi="Wingdings" w:hint="default"/>
      </w:rPr>
    </w:lvl>
  </w:abstractNum>
  <w:abstractNum w:abstractNumId="14" w15:restartNumberingAfterBreak="0">
    <w:nsid w:val="67AF6EEB"/>
    <w:multiLevelType w:val="hybridMultilevel"/>
    <w:tmpl w:val="B5ECA746"/>
    <w:lvl w:ilvl="0" w:tplc="040C0001">
      <w:start w:val="1"/>
      <w:numFmt w:val="bullet"/>
      <w:lvlText w:val=""/>
      <w:lvlJc w:val="left"/>
      <w:pPr>
        <w:ind w:left="1070" w:hanging="360"/>
      </w:pPr>
      <w:rPr>
        <w:rFonts w:ascii="Symbol" w:hAnsi="Symbol" w:hint="default"/>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15" w15:restartNumberingAfterBreak="0">
    <w:nsid w:val="68DA4428"/>
    <w:multiLevelType w:val="hybridMultilevel"/>
    <w:tmpl w:val="0BF884FA"/>
    <w:lvl w:ilvl="0" w:tplc="317A8FDA">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7061146C"/>
    <w:multiLevelType w:val="hybridMultilevel"/>
    <w:tmpl w:val="B84E1204"/>
    <w:lvl w:ilvl="0" w:tplc="7D220AB8">
      <w:start w:val="1"/>
      <w:numFmt w:val="upperRoman"/>
      <w:lvlText w:val="%1-"/>
      <w:lvlJc w:val="left"/>
      <w:pPr>
        <w:ind w:left="1080" w:hanging="720"/>
      </w:pPr>
    </w:lvl>
    <w:lvl w:ilvl="1" w:tplc="300C0019">
      <w:start w:val="1"/>
      <w:numFmt w:val="lowerLetter"/>
      <w:lvlText w:val="%2."/>
      <w:lvlJc w:val="left"/>
      <w:pPr>
        <w:ind w:left="1440" w:hanging="360"/>
      </w:pPr>
    </w:lvl>
    <w:lvl w:ilvl="2" w:tplc="300C001B">
      <w:start w:val="1"/>
      <w:numFmt w:val="lowerRoman"/>
      <w:lvlText w:val="%3."/>
      <w:lvlJc w:val="right"/>
      <w:pPr>
        <w:ind w:left="2160" w:hanging="180"/>
      </w:pPr>
    </w:lvl>
    <w:lvl w:ilvl="3" w:tplc="300C000F">
      <w:start w:val="1"/>
      <w:numFmt w:val="decimal"/>
      <w:lvlText w:val="%4."/>
      <w:lvlJc w:val="left"/>
      <w:pPr>
        <w:ind w:left="2880" w:hanging="360"/>
      </w:pPr>
    </w:lvl>
    <w:lvl w:ilvl="4" w:tplc="300C0019">
      <w:start w:val="1"/>
      <w:numFmt w:val="lowerLetter"/>
      <w:lvlText w:val="%5."/>
      <w:lvlJc w:val="left"/>
      <w:pPr>
        <w:ind w:left="3600" w:hanging="360"/>
      </w:pPr>
    </w:lvl>
    <w:lvl w:ilvl="5" w:tplc="300C001B">
      <w:start w:val="1"/>
      <w:numFmt w:val="lowerRoman"/>
      <w:lvlText w:val="%6."/>
      <w:lvlJc w:val="right"/>
      <w:pPr>
        <w:ind w:left="4320" w:hanging="180"/>
      </w:pPr>
    </w:lvl>
    <w:lvl w:ilvl="6" w:tplc="300C000F">
      <w:start w:val="1"/>
      <w:numFmt w:val="decimal"/>
      <w:lvlText w:val="%7."/>
      <w:lvlJc w:val="left"/>
      <w:pPr>
        <w:ind w:left="5040" w:hanging="360"/>
      </w:pPr>
    </w:lvl>
    <w:lvl w:ilvl="7" w:tplc="300C0019">
      <w:start w:val="1"/>
      <w:numFmt w:val="lowerLetter"/>
      <w:lvlText w:val="%8."/>
      <w:lvlJc w:val="left"/>
      <w:pPr>
        <w:ind w:left="5760" w:hanging="360"/>
      </w:pPr>
    </w:lvl>
    <w:lvl w:ilvl="8" w:tplc="300C001B">
      <w:start w:val="1"/>
      <w:numFmt w:val="lowerRoman"/>
      <w:lvlText w:val="%9."/>
      <w:lvlJc w:val="right"/>
      <w:pPr>
        <w:ind w:left="6480" w:hanging="180"/>
      </w:pPr>
    </w:lvl>
  </w:abstractNum>
  <w:abstractNum w:abstractNumId="17" w15:restartNumberingAfterBreak="0">
    <w:nsid w:val="72061C5B"/>
    <w:multiLevelType w:val="multilevel"/>
    <w:tmpl w:val="488EE1DA"/>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i/>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336309E"/>
    <w:multiLevelType w:val="hybridMultilevel"/>
    <w:tmpl w:val="803CECE2"/>
    <w:lvl w:ilvl="0" w:tplc="F36E7636">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77751AF6"/>
    <w:multiLevelType w:val="hybridMultilevel"/>
    <w:tmpl w:val="E7A6767C"/>
    <w:lvl w:ilvl="0" w:tplc="05BC3E14">
      <w:start w:val="1"/>
      <w:numFmt w:val="decimal"/>
      <w:pStyle w:val="Titre1"/>
      <w:lvlText w:val="%1."/>
      <w:lvlJc w:val="left"/>
      <w:pPr>
        <w:tabs>
          <w:tab w:val="num" w:pos="360"/>
        </w:tabs>
        <w:ind w:left="360" w:hanging="360"/>
      </w:pPr>
      <w:rPr>
        <w:rFonts w:hint="default"/>
        <w:sz w:val="28"/>
        <w:szCs w:val="28"/>
      </w:rPr>
    </w:lvl>
    <w:lvl w:ilvl="1" w:tplc="040C0019">
      <w:start w:val="1"/>
      <w:numFmt w:val="lowerLetter"/>
      <w:lvlText w:val="%2."/>
      <w:lvlJc w:val="left"/>
      <w:pPr>
        <w:tabs>
          <w:tab w:val="num" w:pos="1080"/>
        </w:tabs>
        <w:ind w:left="1080" w:hanging="360"/>
      </w:pPr>
    </w:lvl>
    <w:lvl w:ilvl="2" w:tplc="040C001B">
      <w:start w:val="1"/>
      <w:numFmt w:val="lowerRoman"/>
      <w:lvlText w:val="%3."/>
      <w:lvlJc w:val="right"/>
      <w:pPr>
        <w:tabs>
          <w:tab w:val="num" w:pos="1800"/>
        </w:tabs>
        <w:ind w:left="1800" w:hanging="180"/>
      </w:pPr>
    </w:lvl>
    <w:lvl w:ilvl="3" w:tplc="040C000F">
      <w:start w:val="1"/>
      <w:numFmt w:val="decimal"/>
      <w:lvlText w:val="%4."/>
      <w:lvlJc w:val="left"/>
      <w:pPr>
        <w:tabs>
          <w:tab w:val="num" w:pos="2520"/>
        </w:tabs>
        <w:ind w:left="2520" w:hanging="360"/>
      </w:pPr>
    </w:lvl>
    <w:lvl w:ilvl="4" w:tplc="040C0019">
      <w:start w:val="1"/>
      <w:numFmt w:val="lowerLetter"/>
      <w:lvlText w:val="%5."/>
      <w:lvlJc w:val="left"/>
      <w:pPr>
        <w:tabs>
          <w:tab w:val="num" w:pos="3240"/>
        </w:tabs>
        <w:ind w:left="3240" w:hanging="360"/>
      </w:pPr>
    </w:lvl>
    <w:lvl w:ilvl="5" w:tplc="040C001B">
      <w:start w:val="1"/>
      <w:numFmt w:val="lowerRoman"/>
      <w:lvlText w:val="%6."/>
      <w:lvlJc w:val="right"/>
      <w:pPr>
        <w:tabs>
          <w:tab w:val="num" w:pos="3960"/>
        </w:tabs>
        <w:ind w:left="3960" w:hanging="180"/>
      </w:pPr>
    </w:lvl>
    <w:lvl w:ilvl="6" w:tplc="040C000F">
      <w:start w:val="1"/>
      <w:numFmt w:val="decimal"/>
      <w:lvlText w:val="%7."/>
      <w:lvlJc w:val="left"/>
      <w:pPr>
        <w:tabs>
          <w:tab w:val="num" w:pos="4680"/>
        </w:tabs>
        <w:ind w:left="4680" w:hanging="360"/>
      </w:pPr>
    </w:lvl>
    <w:lvl w:ilvl="7" w:tplc="040C0019">
      <w:start w:val="1"/>
      <w:numFmt w:val="lowerLetter"/>
      <w:lvlText w:val="%8."/>
      <w:lvlJc w:val="left"/>
      <w:pPr>
        <w:tabs>
          <w:tab w:val="num" w:pos="5400"/>
        </w:tabs>
        <w:ind w:left="5400" w:hanging="360"/>
      </w:pPr>
    </w:lvl>
    <w:lvl w:ilvl="8" w:tplc="040C001B">
      <w:start w:val="1"/>
      <w:numFmt w:val="lowerRoman"/>
      <w:lvlText w:val="%9."/>
      <w:lvlJc w:val="right"/>
      <w:pPr>
        <w:tabs>
          <w:tab w:val="num" w:pos="6120"/>
        </w:tabs>
        <w:ind w:left="6120" w:hanging="180"/>
      </w:pPr>
    </w:lvl>
  </w:abstractNum>
  <w:abstractNum w:abstractNumId="20" w15:restartNumberingAfterBreak="0">
    <w:nsid w:val="78E66CF3"/>
    <w:multiLevelType w:val="hybridMultilevel"/>
    <w:tmpl w:val="063A1816"/>
    <w:lvl w:ilvl="0" w:tplc="300C000D">
      <w:start w:val="1"/>
      <w:numFmt w:val="bullet"/>
      <w:lvlText w:val=""/>
      <w:lvlJc w:val="left"/>
      <w:rPr>
        <w:rFonts w:ascii="Wingdings" w:hAnsi="Wingdings"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21" w15:restartNumberingAfterBreak="0">
    <w:nsid w:val="7F2C037B"/>
    <w:multiLevelType w:val="hybridMultilevel"/>
    <w:tmpl w:val="7280171E"/>
    <w:lvl w:ilvl="0" w:tplc="1000000B">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540552898">
    <w:abstractNumId w:val="6"/>
  </w:num>
  <w:num w:numId="2" w16cid:durableId="1136678581">
    <w:abstractNumId w:val="5"/>
  </w:num>
  <w:num w:numId="3" w16cid:durableId="1808667727">
    <w:abstractNumId w:val="19"/>
  </w:num>
  <w:num w:numId="4" w16cid:durableId="2146921374">
    <w:abstractNumId w:val="12"/>
  </w:num>
  <w:num w:numId="5" w16cid:durableId="661154119">
    <w:abstractNumId w:val="1"/>
  </w:num>
  <w:num w:numId="6" w16cid:durableId="1887642184">
    <w:abstractNumId w:val="8"/>
  </w:num>
  <w:num w:numId="7" w16cid:durableId="791366767">
    <w:abstractNumId w:val="11"/>
  </w:num>
  <w:num w:numId="8" w16cid:durableId="42684157">
    <w:abstractNumId w:val="0"/>
  </w:num>
  <w:num w:numId="9" w16cid:durableId="443886964">
    <w:abstractNumId w:val="2"/>
  </w:num>
  <w:num w:numId="10" w16cid:durableId="560948216">
    <w:abstractNumId w:val="3"/>
  </w:num>
  <w:num w:numId="11" w16cid:durableId="1110398820">
    <w:abstractNumId w:val="20"/>
  </w:num>
  <w:num w:numId="12" w16cid:durableId="1378432816">
    <w:abstractNumId w:val="14"/>
  </w:num>
  <w:num w:numId="13" w16cid:durableId="1165050231">
    <w:abstractNumId w:val="4"/>
  </w:num>
  <w:num w:numId="14" w16cid:durableId="242372987">
    <w:abstractNumId w:val="9"/>
  </w:num>
  <w:num w:numId="15" w16cid:durableId="13336057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68904016">
    <w:abstractNumId w:val="18"/>
  </w:num>
  <w:num w:numId="17" w16cid:durableId="1118837610">
    <w:abstractNumId w:val="7"/>
  </w:num>
  <w:num w:numId="18" w16cid:durableId="1096243932">
    <w:abstractNumId w:val="10"/>
  </w:num>
  <w:num w:numId="19" w16cid:durableId="2124038078">
    <w:abstractNumId w:val="17"/>
  </w:num>
  <w:num w:numId="20" w16cid:durableId="1589073862">
    <w:abstractNumId w:val="13"/>
  </w:num>
  <w:num w:numId="21" w16cid:durableId="322395572">
    <w:abstractNumId w:val="21"/>
  </w:num>
  <w:num w:numId="22" w16cid:durableId="9856208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820367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3A0"/>
    <w:rsid w:val="000069EE"/>
    <w:rsid w:val="0001488B"/>
    <w:rsid w:val="00036AA9"/>
    <w:rsid w:val="0004692C"/>
    <w:rsid w:val="00054BBB"/>
    <w:rsid w:val="00061D21"/>
    <w:rsid w:val="00062729"/>
    <w:rsid w:val="00097F3F"/>
    <w:rsid w:val="000F3EDB"/>
    <w:rsid w:val="00101DB4"/>
    <w:rsid w:val="0016023B"/>
    <w:rsid w:val="001D029F"/>
    <w:rsid w:val="001F0351"/>
    <w:rsid w:val="0020377D"/>
    <w:rsid w:val="00203DC4"/>
    <w:rsid w:val="00220BFF"/>
    <w:rsid w:val="00236182"/>
    <w:rsid w:val="002363F6"/>
    <w:rsid w:val="00250AFA"/>
    <w:rsid w:val="00257908"/>
    <w:rsid w:val="00257D82"/>
    <w:rsid w:val="0027052F"/>
    <w:rsid w:val="002E365D"/>
    <w:rsid w:val="002E5DC5"/>
    <w:rsid w:val="00336C0A"/>
    <w:rsid w:val="00336C8C"/>
    <w:rsid w:val="00340889"/>
    <w:rsid w:val="00376DF9"/>
    <w:rsid w:val="003D457D"/>
    <w:rsid w:val="004058E3"/>
    <w:rsid w:val="004450CD"/>
    <w:rsid w:val="0047767C"/>
    <w:rsid w:val="00481B73"/>
    <w:rsid w:val="004949BB"/>
    <w:rsid w:val="004A5A39"/>
    <w:rsid w:val="004B3495"/>
    <w:rsid w:val="004C25D0"/>
    <w:rsid w:val="004C3772"/>
    <w:rsid w:val="004E4EE9"/>
    <w:rsid w:val="00505964"/>
    <w:rsid w:val="005108D8"/>
    <w:rsid w:val="00525502"/>
    <w:rsid w:val="00531B62"/>
    <w:rsid w:val="00567BFD"/>
    <w:rsid w:val="00587437"/>
    <w:rsid w:val="00595396"/>
    <w:rsid w:val="0059563F"/>
    <w:rsid w:val="005A2F2B"/>
    <w:rsid w:val="005F3574"/>
    <w:rsid w:val="00604768"/>
    <w:rsid w:val="006121A9"/>
    <w:rsid w:val="0061346C"/>
    <w:rsid w:val="00625987"/>
    <w:rsid w:val="0064323B"/>
    <w:rsid w:val="006441B2"/>
    <w:rsid w:val="00672751"/>
    <w:rsid w:val="00692E5A"/>
    <w:rsid w:val="006934A8"/>
    <w:rsid w:val="006A364C"/>
    <w:rsid w:val="006B2985"/>
    <w:rsid w:val="006C5E9E"/>
    <w:rsid w:val="006D6553"/>
    <w:rsid w:val="006E47C0"/>
    <w:rsid w:val="006F0F2A"/>
    <w:rsid w:val="00717B85"/>
    <w:rsid w:val="00750F22"/>
    <w:rsid w:val="00782E39"/>
    <w:rsid w:val="00786ADA"/>
    <w:rsid w:val="007B2A83"/>
    <w:rsid w:val="007C7C3C"/>
    <w:rsid w:val="007E28A0"/>
    <w:rsid w:val="00836A0C"/>
    <w:rsid w:val="00871AF5"/>
    <w:rsid w:val="0087353D"/>
    <w:rsid w:val="0088503C"/>
    <w:rsid w:val="008947E3"/>
    <w:rsid w:val="0089777A"/>
    <w:rsid w:val="00897E09"/>
    <w:rsid w:val="008F030E"/>
    <w:rsid w:val="008F04EA"/>
    <w:rsid w:val="009006D9"/>
    <w:rsid w:val="0090403F"/>
    <w:rsid w:val="00905F26"/>
    <w:rsid w:val="009202A4"/>
    <w:rsid w:val="009305E8"/>
    <w:rsid w:val="009441A1"/>
    <w:rsid w:val="00947999"/>
    <w:rsid w:val="00975AEF"/>
    <w:rsid w:val="009876DF"/>
    <w:rsid w:val="009938AD"/>
    <w:rsid w:val="009D3E30"/>
    <w:rsid w:val="009F1C0E"/>
    <w:rsid w:val="00A0386F"/>
    <w:rsid w:val="00A11D50"/>
    <w:rsid w:val="00A276E8"/>
    <w:rsid w:val="00A41454"/>
    <w:rsid w:val="00AA4DDD"/>
    <w:rsid w:val="00AE0F74"/>
    <w:rsid w:val="00B278DC"/>
    <w:rsid w:val="00B32AB4"/>
    <w:rsid w:val="00B33A50"/>
    <w:rsid w:val="00B4493C"/>
    <w:rsid w:val="00B61C1B"/>
    <w:rsid w:val="00B6210E"/>
    <w:rsid w:val="00B6526E"/>
    <w:rsid w:val="00B94297"/>
    <w:rsid w:val="00B94E65"/>
    <w:rsid w:val="00BB5CC7"/>
    <w:rsid w:val="00BE5A0B"/>
    <w:rsid w:val="00C22A64"/>
    <w:rsid w:val="00C3342D"/>
    <w:rsid w:val="00C77A4D"/>
    <w:rsid w:val="00C81523"/>
    <w:rsid w:val="00C87CF3"/>
    <w:rsid w:val="00C9329F"/>
    <w:rsid w:val="00CC73A0"/>
    <w:rsid w:val="00D07FB4"/>
    <w:rsid w:val="00D178CE"/>
    <w:rsid w:val="00D323FA"/>
    <w:rsid w:val="00D524D8"/>
    <w:rsid w:val="00D654F7"/>
    <w:rsid w:val="00DA77DA"/>
    <w:rsid w:val="00E318DF"/>
    <w:rsid w:val="00E366C2"/>
    <w:rsid w:val="00E44195"/>
    <w:rsid w:val="00E5529D"/>
    <w:rsid w:val="00E55FE2"/>
    <w:rsid w:val="00E76A85"/>
    <w:rsid w:val="00ED3541"/>
    <w:rsid w:val="00F01273"/>
    <w:rsid w:val="00F60E52"/>
    <w:rsid w:val="00F72BDC"/>
    <w:rsid w:val="00F74EED"/>
    <w:rsid w:val="00FA773F"/>
    <w:rsid w:val="00FB1ECF"/>
    <w:rsid w:val="00FB69AB"/>
    <w:rsid w:val="00FC0363"/>
    <w:rsid w:val="00FC6DF1"/>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E700928"/>
  <w15:chartTrackingRefBased/>
  <w15:docId w15:val="{1328C0FA-8541-4637-831B-3B108C52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A0B"/>
    <w:pPr>
      <w:spacing w:after="200" w:line="276" w:lineRule="auto"/>
    </w:pPr>
    <w:rPr>
      <w:rFonts w:ascii="Calibri" w:eastAsia="Calibri" w:hAnsi="Calibri" w:cs="Times New Roman"/>
      <w:lang w:val="fr-FR"/>
    </w:rPr>
  </w:style>
  <w:style w:type="paragraph" w:styleId="Titre1">
    <w:name w:val="heading 1"/>
    <w:basedOn w:val="Normal"/>
    <w:next w:val="Titre2"/>
    <w:link w:val="Titre1Car"/>
    <w:autoRedefine/>
    <w:qFormat/>
    <w:rsid w:val="00CC73A0"/>
    <w:pPr>
      <w:keepNext/>
      <w:keepLines/>
      <w:widowControl w:val="0"/>
      <w:numPr>
        <w:numId w:val="3"/>
      </w:numPr>
      <w:spacing w:before="240" w:after="240"/>
      <w:jc w:val="both"/>
      <w:outlineLvl w:val="0"/>
    </w:pPr>
    <w:rPr>
      <w:rFonts w:ascii="Gill Sans MT" w:eastAsia="Times New Roman" w:hAnsi="Gill Sans MT"/>
      <w:b/>
      <w:caps/>
      <w:sz w:val="24"/>
      <w:szCs w:val="24"/>
      <w:lang w:eastAsia="fr-FR"/>
    </w:rPr>
  </w:style>
  <w:style w:type="paragraph" w:styleId="Titre2">
    <w:name w:val="heading 2"/>
    <w:basedOn w:val="Titre1"/>
    <w:next w:val="Normal"/>
    <w:link w:val="Titre2Car"/>
    <w:autoRedefine/>
    <w:qFormat/>
    <w:rsid w:val="0004692C"/>
    <w:pPr>
      <w:numPr>
        <w:numId w:val="0"/>
      </w:numPr>
      <w:spacing w:after="100"/>
      <w:jc w:val="left"/>
      <w:outlineLvl w:val="1"/>
    </w:pPr>
    <w:rPr>
      <w:rFonts w:ascii="Times New Roman" w:hAnsi="Times New Roman"/>
      <w:snapToGrid w:val="0"/>
      <w:lang w:val="fr-CI"/>
    </w:rPr>
  </w:style>
  <w:style w:type="paragraph" w:styleId="Titre3">
    <w:name w:val="heading 3"/>
    <w:basedOn w:val="Titre2"/>
    <w:next w:val="Normal"/>
    <w:link w:val="Titre3Car"/>
    <w:autoRedefine/>
    <w:qFormat/>
    <w:rsid w:val="00CC73A0"/>
    <w:pPr>
      <w:numPr>
        <w:ilvl w:val="2"/>
      </w:numPr>
      <w:outlineLvl w:val="2"/>
    </w:pPr>
    <w:rPr>
      <w:i/>
      <w:caps w:val="0"/>
      <w:sz w:val="22"/>
    </w:rPr>
  </w:style>
  <w:style w:type="paragraph" w:styleId="Titre4">
    <w:name w:val="heading 4"/>
    <w:basedOn w:val="Titre3"/>
    <w:next w:val="Normal"/>
    <w:link w:val="Titre4Car"/>
    <w:qFormat/>
    <w:rsid w:val="00CC73A0"/>
    <w:pPr>
      <w:numPr>
        <w:ilvl w:val="3"/>
      </w:numPr>
      <w:outlineLvl w:val="3"/>
    </w:pPr>
  </w:style>
  <w:style w:type="paragraph" w:styleId="Titre5">
    <w:name w:val="heading 5"/>
    <w:basedOn w:val="Titre4"/>
    <w:next w:val="Normal"/>
    <w:link w:val="Titre5Car"/>
    <w:qFormat/>
    <w:rsid w:val="00CC73A0"/>
    <w:pPr>
      <w:numPr>
        <w:ilvl w:val="4"/>
      </w:numPr>
      <w:outlineLvl w:val="4"/>
    </w:pPr>
    <w:rPr>
      <w:b w:val="0"/>
      <w:i w:val="0"/>
    </w:rPr>
  </w:style>
  <w:style w:type="paragraph" w:styleId="Titre6">
    <w:name w:val="heading 6"/>
    <w:basedOn w:val="Titre5"/>
    <w:next w:val="Normal"/>
    <w:link w:val="Titre6Car"/>
    <w:qFormat/>
    <w:rsid w:val="00CC73A0"/>
    <w:pPr>
      <w:numPr>
        <w:ilvl w:val="5"/>
      </w:numPr>
      <w:tabs>
        <w:tab w:val="left" w:pos="1191"/>
      </w:tabs>
      <w:outlineLvl w:val="5"/>
    </w:pPr>
  </w:style>
  <w:style w:type="paragraph" w:styleId="Titre7">
    <w:name w:val="heading 7"/>
    <w:basedOn w:val="Titre6"/>
    <w:next w:val="Normal"/>
    <w:link w:val="Titre7Car"/>
    <w:qFormat/>
    <w:rsid w:val="00CC73A0"/>
    <w:pPr>
      <w:numPr>
        <w:ilvl w:val="6"/>
      </w:numPr>
      <w:tabs>
        <w:tab w:val="clear" w:pos="1191"/>
      </w:tabs>
      <w:outlineLvl w:val="6"/>
    </w:pPr>
  </w:style>
  <w:style w:type="paragraph" w:styleId="Titre8">
    <w:name w:val="heading 8"/>
    <w:basedOn w:val="Titre7"/>
    <w:next w:val="Normal"/>
    <w:link w:val="Titre8Car"/>
    <w:qFormat/>
    <w:rsid w:val="00CC73A0"/>
    <w:pPr>
      <w:numPr>
        <w:ilvl w:val="7"/>
      </w:numPr>
      <w:tabs>
        <w:tab w:val="left" w:pos="1588"/>
      </w:tabs>
      <w:outlineLvl w:val="7"/>
    </w:pPr>
  </w:style>
  <w:style w:type="paragraph" w:styleId="Titre9">
    <w:name w:val="heading 9"/>
    <w:basedOn w:val="Titre8"/>
    <w:next w:val="Normal"/>
    <w:link w:val="Titre9Car"/>
    <w:qFormat/>
    <w:rsid w:val="00CC73A0"/>
    <w:pPr>
      <w:numPr>
        <w:ilvl w:val="8"/>
      </w:numPr>
      <w:tabs>
        <w:tab w:val="clear" w:pos="1588"/>
      </w:tabs>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C73A0"/>
    <w:rPr>
      <w:rFonts w:ascii="Gill Sans MT" w:eastAsia="Times New Roman" w:hAnsi="Gill Sans MT" w:cs="Times New Roman"/>
      <w:b/>
      <w:caps/>
      <w:sz w:val="24"/>
      <w:szCs w:val="24"/>
      <w:lang w:val="fr-FR" w:eastAsia="fr-FR"/>
    </w:rPr>
  </w:style>
  <w:style w:type="character" w:customStyle="1" w:styleId="Titre2Car">
    <w:name w:val="Titre 2 Car"/>
    <w:basedOn w:val="Policepardfaut"/>
    <w:link w:val="Titre2"/>
    <w:rsid w:val="0004692C"/>
    <w:rPr>
      <w:rFonts w:ascii="Times New Roman" w:eastAsia="Times New Roman" w:hAnsi="Times New Roman" w:cs="Times New Roman"/>
      <w:b/>
      <w:caps/>
      <w:snapToGrid w:val="0"/>
      <w:sz w:val="24"/>
      <w:szCs w:val="24"/>
      <w:lang w:eastAsia="fr-FR"/>
    </w:rPr>
  </w:style>
  <w:style w:type="character" w:customStyle="1" w:styleId="Titre3Car">
    <w:name w:val="Titre 3 Car"/>
    <w:basedOn w:val="Policepardfaut"/>
    <w:link w:val="Titre3"/>
    <w:rsid w:val="00CC73A0"/>
    <w:rPr>
      <w:rFonts w:ascii="Gill Sans MT" w:eastAsia="Times New Roman" w:hAnsi="Gill Sans MT" w:cs="Times New Roman"/>
      <w:b/>
      <w:i/>
      <w:snapToGrid w:val="0"/>
      <w:szCs w:val="24"/>
      <w:lang w:val="fr-FR" w:eastAsia="fr-FR"/>
    </w:rPr>
  </w:style>
  <w:style w:type="character" w:customStyle="1" w:styleId="Titre4Car">
    <w:name w:val="Titre 4 Car"/>
    <w:basedOn w:val="Policepardfaut"/>
    <w:link w:val="Titre4"/>
    <w:rsid w:val="00CC73A0"/>
    <w:rPr>
      <w:rFonts w:ascii="Gill Sans MT" w:eastAsia="Times New Roman" w:hAnsi="Gill Sans MT" w:cs="Times New Roman"/>
      <w:b/>
      <w:i/>
      <w:snapToGrid w:val="0"/>
      <w:szCs w:val="24"/>
      <w:lang w:val="fr-FR" w:eastAsia="fr-FR"/>
    </w:rPr>
  </w:style>
  <w:style w:type="character" w:customStyle="1" w:styleId="Titre5Car">
    <w:name w:val="Titre 5 Car"/>
    <w:basedOn w:val="Policepardfaut"/>
    <w:link w:val="Titre5"/>
    <w:rsid w:val="00CC73A0"/>
    <w:rPr>
      <w:rFonts w:ascii="Gill Sans MT" w:eastAsia="Times New Roman" w:hAnsi="Gill Sans MT" w:cs="Times New Roman"/>
      <w:snapToGrid w:val="0"/>
      <w:szCs w:val="24"/>
      <w:lang w:val="fr-FR" w:eastAsia="fr-FR"/>
    </w:rPr>
  </w:style>
  <w:style w:type="character" w:customStyle="1" w:styleId="Titre6Car">
    <w:name w:val="Titre 6 Car"/>
    <w:basedOn w:val="Policepardfaut"/>
    <w:link w:val="Titre6"/>
    <w:rsid w:val="00CC73A0"/>
    <w:rPr>
      <w:rFonts w:ascii="Gill Sans MT" w:eastAsia="Times New Roman" w:hAnsi="Gill Sans MT" w:cs="Times New Roman"/>
      <w:snapToGrid w:val="0"/>
      <w:szCs w:val="24"/>
      <w:lang w:val="fr-FR" w:eastAsia="fr-FR"/>
    </w:rPr>
  </w:style>
  <w:style w:type="character" w:customStyle="1" w:styleId="Titre7Car">
    <w:name w:val="Titre 7 Car"/>
    <w:basedOn w:val="Policepardfaut"/>
    <w:link w:val="Titre7"/>
    <w:rsid w:val="00CC73A0"/>
    <w:rPr>
      <w:rFonts w:ascii="Gill Sans MT" w:eastAsia="Times New Roman" w:hAnsi="Gill Sans MT" w:cs="Times New Roman"/>
      <w:snapToGrid w:val="0"/>
      <w:szCs w:val="24"/>
      <w:lang w:val="fr-FR" w:eastAsia="fr-FR"/>
    </w:rPr>
  </w:style>
  <w:style w:type="character" w:customStyle="1" w:styleId="Titre8Car">
    <w:name w:val="Titre 8 Car"/>
    <w:basedOn w:val="Policepardfaut"/>
    <w:link w:val="Titre8"/>
    <w:rsid w:val="00CC73A0"/>
    <w:rPr>
      <w:rFonts w:ascii="Gill Sans MT" w:eastAsia="Times New Roman" w:hAnsi="Gill Sans MT" w:cs="Times New Roman"/>
      <w:snapToGrid w:val="0"/>
      <w:szCs w:val="24"/>
      <w:lang w:val="fr-FR" w:eastAsia="fr-FR"/>
    </w:rPr>
  </w:style>
  <w:style w:type="character" w:customStyle="1" w:styleId="Titre9Car">
    <w:name w:val="Titre 9 Car"/>
    <w:basedOn w:val="Policepardfaut"/>
    <w:link w:val="Titre9"/>
    <w:rsid w:val="00CC73A0"/>
    <w:rPr>
      <w:rFonts w:ascii="Gill Sans MT" w:eastAsia="Times New Roman" w:hAnsi="Gill Sans MT" w:cs="Times New Roman"/>
      <w:snapToGrid w:val="0"/>
      <w:szCs w:val="24"/>
      <w:lang w:val="fr-FR" w:eastAsia="fr-FR"/>
    </w:rPr>
  </w:style>
  <w:style w:type="paragraph" w:styleId="Paragraphedeliste">
    <w:name w:val="List Paragraph"/>
    <w:aliases w:val="References,Paragraphe de liste1,List Paragraph1,Bullet List,FooterText,Colorful List Accent 1,numbered,????,????1,Bulletr List Paragraph,List Paragraph2,List Paragraph21,Párrafo de lista1,Parágrafo da Lista1,?????1,Plan,Dot pt"/>
    <w:basedOn w:val="Normal"/>
    <w:link w:val="ParagraphedelisteCar"/>
    <w:uiPriority w:val="34"/>
    <w:qFormat/>
    <w:rsid w:val="00CC73A0"/>
    <w:pPr>
      <w:spacing w:after="0" w:line="240" w:lineRule="auto"/>
      <w:ind w:left="708"/>
    </w:pPr>
    <w:rPr>
      <w:rFonts w:ascii="Times New Roman" w:eastAsia="Times New Roman" w:hAnsi="Times New Roman"/>
      <w:sz w:val="24"/>
      <w:szCs w:val="24"/>
      <w:lang w:eastAsia="fr-FR"/>
    </w:rPr>
  </w:style>
  <w:style w:type="character" w:customStyle="1" w:styleId="ParagraphedelisteCar">
    <w:name w:val="Paragraphe de liste Car"/>
    <w:aliases w:val="References Car,Paragraphe de liste1 Car,List Paragraph1 Car,Bullet List Car,FooterText Car,Colorful List Accent 1 Car,numbered Car,???? Car,????1 Car,Bulletr List Paragraph Car,List Paragraph2 Car,List Paragraph21 Car,?????1 Car"/>
    <w:link w:val="Paragraphedeliste"/>
    <w:uiPriority w:val="34"/>
    <w:rsid w:val="00CC73A0"/>
    <w:rPr>
      <w:rFonts w:ascii="Times New Roman" w:eastAsia="Times New Roman" w:hAnsi="Times New Roman" w:cs="Times New Roman"/>
      <w:sz w:val="24"/>
      <w:szCs w:val="24"/>
      <w:lang w:val="fr-FR" w:eastAsia="fr-FR"/>
    </w:rPr>
  </w:style>
  <w:style w:type="paragraph" w:styleId="En-tte">
    <w:name w:val="header"/>
    <w:basedOn w:val="Normal"/>
    <w:link w:val="En-tteCar"/>
    <w:uiPriority w:val="99"/>
    <w:unhideWhenUsed/>
    <w:rsid w:val="00CC73A0"/>
    <w:pPr>
      <w:tabs>
        <w:tab w:val="center" w:pos="4536"/>
        <w:tab w:val="right" w:pos="9072"/>
      </w:tabs>
      <w:spacing w:after="0" w:line="240" w:lineRule="auto"/>
    </w:pPr>
  </w:style>
  <w:style w:type="character" w:customStyle="1" w:styleId="En-tteCar">
    <w:name w:val="En-tête Car"/>
    <w:basedOn w:val="Policepardfaut"/>
    <w:link w:val="En-tte"/>
    <w:uiPriority w:val="99"/>
    <w:rsid w:val="00CC73A0"/>
    <w:rPr>
      <w:rFonts w:ascii="Calibri" w:eastAsia="Calibri" w:hAnsi="Calibri" w:cs="Times New Roman"/>
      <w:lang w:val="fr-FR"/>
    </w:rPr>
  </w:style>
  <w:style w:type="paragraph" w:styleId="Pieddepage">
    <w:name w:val="footer"/>
    <w:basedOn w:val="Normal"/>
    <w:link w:val="PieddepageCar"/>
    <w:uiPriority w:val="99"/>
    <w:unhideWhenUsed/>
    <w:rsid w:val="00CC73A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C73A0"/>
    <w:rPr>
      <w:rFonts w:ascii="Calibri" w:eastAsia="Calibri" w:hAnsi="Calibri" w:cs="Times New Roman"/>
      <w:lang w:val="fr-FR"/>
    </w:rPr>
  </w:style>
  <w:style w:type="paragraph" w:styleId="NormalWeb">
    <w:name w:val="Normal (Web)"/>
    <w:basedOn w:val="Normal"/>
    <w:uiPriority w:val="99"/>
    <w:unhideWhenUsed/>
    <w:rsid w:val="009202A4"/>
    <w:pPr>
      <w:spacing w:before="100" w:beforeAutospacing="1" w:after="100" w:afterAutospacing="1" w:line="240" w:lineRule="auto"/>
    </w:pPr>
    <w:rPr>
      <w:rFonts w:ascii="Times New Roman" w:eastAsia="Times New Roman" w:hAnsi="Times New Roman"/>
      <w:sz w:val="24"/>
      <w:szCs w:val="24"/>
      <w:lang w:val="fr-CI" w:eastAsia="fr-CI"/>
    </w:rPr>
  </w:style>
  <w:style w:type="table" w:styleId="Grilledutableau">
    <w:name w:val="Table Grid"/>
    <w:basedOn w:val="TableauNormal"/>
    <w:uiPriority w:val="39"/>
    <w:rsid w:val="005F3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E44195"/>
    <w:rPr>
      <w:sz w:val="16"/>
      <w:szCs w:val="16"/>
    </w:rPr>
  </w:style>
  <w:style w:type="paragraph" w:styleId="Commentaire">
    <w:name w:val="annotation text"/>
    <w:basedOn w:val="Normal"/>
    <w:link w:val="CommentaireCar"/>
    <w:uiPriority w:val="99"/>
    <w:unhideWhenUsed/>
    <w:rsid w:val="00E44195"/>
    <w:pPr>
      <w:spacing w:line="240" w:lineRule="auto"/>
    </w:pPr>
    <w:rPr>
      <w:sz w:val="20"/>
      <w:szCs w:val="20"/>
    </w:rPr>
  </w:style>
  <w:style w:type="character" w:customStyle="1" w:styleId="CommentaireCar">
    <w:name w:val="Commentaire Car"/>
    <w:basedOn w:val="Policepardfaut"/>
    <w:link w:val="Commentaire"/>
    <w:uiPriority w:val="99"/>
    <w:rsid w:val="00E44195"/>
    <w:rPr>
      <w:rFonts w:ascii="Calibri" w:eastAsia="Calibri" w:hAnsi="Calibri" w:cs="Times New Roman"/>
      <w:sz w:val="20"/>
      <w:szCs w:val="20"/>
      <w:lang w:val="fr-FR"/>
    </w:rPr>
  </w:style>
  <w:style w:type="paragraph" w:styleId="Objetducommentaire">
    <w:name w:val="annotation subject"/>
    <w:basedOn w:val="Commentaire"/>
    <w:next w:val="Commentaire"/>
    <w:link w:val="ObjetducommentaireCar"/>
    <w:uiPriority w:val="99"/>
    <w:semiHidden/>
    <w:unhideWhenUsed/>
    <w:rsid w:val="00E44195"/>
    <w:rPr>
      <w:b/>
      <w:bCs/>
    </w:rPr>
  </w:style>
  <w:style w:type="character" w:customStyle="1" w:styleId="ObjetducommentaireCar">
    <w:name w:val="Objet du commentaire Car"/>
    <w:basedOn w:val="CommentaireCar"/>
    <w:link w:val="Objetducommentaire"/>
    <w:uiPriority w:val="99"/>
    <w:semiHidden/>
    <w:rsid w:val="00E44195"/>
    <w:rPr>
      <w:rFonts w:ascii="Calibri" w:eastAsia="Calibri" w:hAnsi="Calibri" w:cs="Times New Roman"/>
      <w:b/>
      <w:bCs/>
      <w:sz w:val="20"/>
      <w:szCs w:val="20"/>
      <w:lang w:val="fr-FR"/>
    </w:rPr>
  </w:style>
  <w:style w:type="character" w:customStyle="1" w:styleId="fontstyle01">
    <w:name w:val="fontstyle01"/>
    <w:basedOn w:val="Policepardfaut"/>
    <w:rsid w:val="00054BBB"/>
    <w:rPr>
      <w:rFonts w:ascii="TimesNewRomanPSMT" w:hAnsi="TimesNewRomanPSMT" w:hint="default"/>
      <w:b w:val="0"/>
      <w:bCs w:val="0"/>
      <w:i w:val="0"/>
      <w:iCs w:val="0"/>
      <w:color w:val="000000"/>
      <w:sz w:val="22"/>
      <w:szCs w:val="22"/>
    </w:rPr>
  </w:style>
  <w:style w:type="character" w:customStyle="1" w:styleId="fontstyle21">
    <w:name w:val="fontstyle21"/>
    <w:basedOn w:val="Policepardfaut"/>
    <w:rsid w:val="00054BBB"/>
    <w:rPr>
      <w:rFonts w:ascii="TimesNewRomanPS-BoldMT" w:hAnsi="TimesNewRomanPS-BoldMT" w:hint="default"/>
      <w:b/>
      <w:bCs/>
      <w:i w:val="0"/>
      <w:iCs w:val="0"/>
      <w:color w:val="FF0000"/>
      <w:sz w:val="22"/>
      <w:szCs w:val="22"/>
    </w:rPr>
  </w:style>
  <w:style w:type="character" w:styleId="Lienhypertexte">
    <w:name w:val="Hyperlink"/>
    <w:basedOn w:val="Policepardfaut"/>
    <w:uiPriority w:val="99"/>
    <w:unhideWhenUsed/>
    <w:rsid w:val="00595396"/>
    <w:rPr>
      <w:color w:val="0563C1" w:themeColor="hyperlink"/>
      <w:u w:val="single"/>
    </w:rPr>
  </w:style>
  <w:style w:type="character" w:styleId="Mentionnonrsolue">
    <w:name w:val="Unresolved Mention"/>
    <w:basedOn w:val="Policepardfaut"/>
    <w:uiPriority w:val="99"/>
    <w:semiHidden/>
    <w:unhideWhenUsed/>
    <w:rsid w:val="00595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629518">
      <w:bodyDiv w:val="1"/>
      <w:marLeft w:val="0"/>
      <w:marRight w:val="0"/>
      <w:marTop w:val="0"/>
      <w:marBottom w:val="0"/>
      <w:divBdr>
        <w:top w:val="none" w:sz="0" w:space="0" w:color="auto"/>
        <w:left w:val="none" w:sz="0" w:space="0" w:color="auto"/>
        <w:bottom w:val="none" w:sz="0" w:space="0" w:color="auto"/>
        <w:right w:val="none" w:sz="0" w:space="0" w:color="auto"/>
      </w:divBdr>
    </w:div>
    <w:div w:id="900597809">
      <w:bodyDiv w:val="1"/>
      <w:marLeft w:val="0"/>
      <w:marRight w:val="0"/>
      <w:marTop w:val="0"/>
      <w:marBottom w:val="0"/>
      <w:divBdr>
        <w:top w:val="none" w:sz="0" w:space="0" w:color="auto"/>
        <w:left w:val="none" w:sz="0" w:space="0" w:color="auto"/>
        <w:bottom w:val="none" w:sz="0" w:space="0" w:color="auto"/>
        <w:right w:val="none" w:sz="0" w:space="0" w:color="auto"/>
      </w:divBdr>
    </w:div>
    <w:div w:id="1371032317">
      <w:bodyDiv w:val="1"/>
      <w:marLeft w:val="0"/>
      <w:marRight w:val="0"/>
      <w:marTop w:val="0"/>
      <w:marBottom w:val="0"/>
      <w:divBdr>
        <w:top w:val="none" w:sz="0" w:space="0" w:color="auto"/>
        <w:left w:val="none" w:sz="0" w:space="0" w:color="auto"/>
        <w:bottom w:val="none" w:sz="0" w:space="0" w:color="auto"/>
        <w:right w:val="none" w:sz="0" w:space="0" w:color="auto"/>
      </w:divBdr>
    </w:div>
    <w:div w:id="1428455231">
      <w:bodyDiv w:val="1"/>
      <w:marLeft w:val="0"/>
      <w:marRight w:val="0"/>
      <w:marTop w:val="0"/>
      <w:marBottom w:val="0"/>
      <w:divBdr>
        <w:top w:val="none" w:sz="0" w:space="0" w:color="auto"/>
        <w:left w:val="none" w:sz="0" w:space="0" w:color="auto"/>
        <w:bottom w:val="none" w:sz="0" w:space="0" w:color="auto"/>
        <w:right w:val="none" w:sz="0" w:space="0" w:color="auto"/>
      </w:divBdr>
    </w:div>
    <w:div w:id="175612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as@allianceciv.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2120</Words>
  <Characters>11662</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INVITE</dc:creator>
  <cp:keywords/>
  <dc:description/>
  <cp:lastModifiedBy>Alliance CIV</cp:lastModifiedBy>
  <cp:revision>2</cp:revision>
  <cp:lastPrinted>2023-02-24T10:37:00Z</cp:lastPrinted>
  <dcterms:created xsi:type="dcterms:W3CDTF">2023-03-01T13:06:00Z</dcterms:created>
  <dcterms:modified xsi:type="dcterms:W3CDTF">2023-03-01T13:06:00Z</dcterms:modified>
</cp:coreProperties>
</file>